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40D" w:rsidRPr="009F46A6" w:rsidRDefault="0002340D" w:rsidP="0002340D">
      <w:pPr>
        <w:rPr>
          <w:sz w:val="28"/>
          <w:szCs w:val="28"/>
        </w:rPr>
      </w:pPr>
    </w:p>
    <w:p w:rsidR="009F46A6" w:rsidRPr="009F46A6" w:rsidRDefault="0002340D" w:rsidP="009F46A6">
      <w:pPr>
        <w:contextualSpacing/>
        <w:jc w:val="center"/>
        <w:rPr>
          <w:rFonts w:ascii="Times New Roman" w:hAnsi="Times New Roman" w:cs="Times New Roman"/>
          <w:b/>
          <w:sz w:val="28"/>
          <w:szCs w:val="28"/>
        </w:rPr>
      </w:pPr>
      <w:r w:rsidRPr="009F46A6">
        <w:rPr>
          <w:rFonts w:ascii="Times New Roman" w:hAnsi="Times New Roman" w:cs="Times New Roman"/>
          <w:b/>
          <w:sz w:val="28"/>
          <w:szCs w:val="28"/>
        </w:rPr>
        <w:t>ПОЛОЖЕНИЕ</w:t>
      </w:r>
    </w:p>
    <w:p w:rsidR="0002340D" w:rsidRPr="009F46A6" w:rsidRDefault="0002340D" w:rsidP="009F46A6">
      <w:pPr>
        <w:contextualSpacing/>
        <w:jc w:val="center"/>
        <w:rPr>
          <w:rFonts w:ascii="Times New Roman" w:hAnsi="Times New Roman" w:cs="Times New Roman"/>
          <w:b/>
          <w:sz w:val="28"/>
          <w:szCs w:val="28"/>
        </w:rPr>
      </w:pPr>
      <w:r w:rsidRPr="009F46A6">
        <w:rPr>
          <w:rFonts w:ascii="Times New Roman" w:hAnsi="Times New Roman" w:cs="Times New Roman"/>
          <w:b/>
          <w:sz w:val="28"/>
          <w:szCs w:val="28"/>
        </w:rPr>
        <w:t>О РАСПРЕДЕЛЕНИИ СТИМУЛИРУЮЩЕГО ФОНДА ОПЛАТЫ ТРУДА РАБОТНИКАМ МБОУ ДОД «ДОМ ДЕТСКОГО ТВОРЧЕСТВА »</w:t>
      </w:r>
    </w:p>
    <w:p w:rsidR="0002340D" w:rsidRPr="009F46A6" w:rsidRDefault="0002340D" w:rsidP="001B213E">
      <w:pPr>
        <w:contextualSpacing/>
        <w:rPr>
          <w:rFonts w:ascii="Times New Roman" w:hAnsi="Times New Roman" w:cs="Times New Roman"/>
          <w:sz w:val="28"/>
          <w:szCs w:val="28"/>
        </w:rPr>
      </w:pPr>
      <w:r w:rsidRPr="009F46A6">
        <w:rPr>
          <w:rFonts w:ascii="Times New Roman" w:hAnsi="Times New Roman" w:cs="Times New Roman"/>
          <w:sz w:val="28"/>
          <w:szCs w:val="28"/>
        </w:rPr>
        <w:t xml:space="preserve"> </w:t>
      </w:r>
    </w:p>
    <w:p w:rsidR="009F46A6" w:rsidRPr="009F46A6" w:rsidRDefault="009F46A6" w:rsidP="001B213E">
      <w:pPr>
        <w:contextualSpacing/>
        <w:rPr>
          <w:rFonts w:ascii="Times New Roman" w:hAnsi="Times New Roman" w:cs="Times New Roman"/>
          <w:sz w:val="28"/>
          <w:szCs w:val="28"/>
        </w:rPr>
      </w:pPr>
    </w:p>
    <w:p w:rsidR="0002340D" w:rsidRPr="009F46A6" w:rsidRDefault="0002340D" w:rsidP="001B213E">
      <w:pPr>
        <w:contextualSpacing/>
        <w:rPr>
          <w:rFonts w:ascii="Times New Roman" w:hAnsi="Times New Roman" w:cs="Times New Roman"/>
          <w:sz w:val="28"/>
          <w:szCs w:val="28"/>
        </w:rPr>
      </w:pPr>
      <w:r w:rsidRPr="009F46A6">
        <w:rPr>
          <w:rFonts w:ascii="Times New Roman" w:hAnsi="Times New Roman" w:cs="Times New Roman"/>
          <w:sz w:val="28"/>
          <w:szCs w:val="28"/>
        </w:rPr>
        <w:t>1. Общие положения.</w:t>
      </w:r>
    </w:p>
    <w:p w:rsidR="0002340D" w:rsidRPr="009F46A6" w:rsidRDefault="0002340D" w:rsidP="001B213E">
      <w:pPr>
        <w:contextualSpacing/>
        <w:rPr>
          <w:rFonts w:ascii="Times New Roman" w:hAnsi="Times New Roman" w:cs="Times New Roman"/>
          <w:sz w:val="28"/>
          <w:szCs w:val="28"/>
        </w:rPr>
      </w:pPr>
    </w:p>
    <w:p w:rsidR="0002340D" w:rsidRPr="009F46A6" w:rsidRDefault="001B213E"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1.1. Настоящее Положение  об оплате труда работников МБОУ ДОД ДДТ города Балея Забайкальского края (далее Положение), разработано в соответствии с Законом Забайкальского края от 29 мая 2009 года№182-ЗЗК «Об оплате труда работников государственных учреждений, финансируемых из бюджета Забайкальского края», Трудовым Кодексом Российской Федерации, Законом Российской Федерации «Об образовании»,  постановлением Администрации  муниципального района  « Балейский район» от 19 октября 2009 года «О переходе на новую систему оплаты труда муниципальных учреждений, финансируемых из бюджета МР «Балейский район»,  на основании Положения об оплате труда работников МБОУ ДОД ДДТ(далее Учреждение).</w:t>
      </w:r>
    </w:p>
    <w:p w:rsidR="0002340D" w:rsidRPr="009F46A6" w:rsidRDefault="0002340D" w:rsidP="001B213E">
      <w:pPr>
        <w:contextualSpacing/>
        <w:jc w:val="both"/>
        <w:rPr>
          <w:rFonts w:ascii="Times New Roman" w:hAnsi="Times New Roman" w:cs="Times New Roman"/>
          <w:sz w:val="28"/>
          <w:szCs w:val="28"/>
        </w:rPr>
      </w:pPr>
    </w:p>
    <w:p w:rsidR="0002340D" w:rsidRPr="009F46A6" w:rsidRDefault="0002340D"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1.2. Положение реализует принципы, заложенные в новой системе  оплаты труда работников,  и направлено на решение задач, связанных с совершенствованием кадрового потенциала, стимулированием работников к качественному результату труда, а также на поощрение за выполненную работу.</w:t>
      </w:r>
    </w:p>
    <w:p w:rsidR="0002340D" w:rsidRPr="009F46A6" w:rsidRDefault="0002340D" w:rsidP="001B213E">
      <w:pPr>
        <w:contextualSpacing/>
        <w:jc w:val="both"/>
        <w:rPr>
          <w:rFonts w:ascii="Times New Roman" w:hAnsi="Times New Roman" w:cs="Times New Roman"/>
          <w:sz w:val="28"/>
          <w:szCs w:val="28"/>
        </w:rPr>
      </w:pPr>
    </w:p>
    <w:p w:rsidR="0002340D" w:rsidRPr="009F46A6" w:rsidRDefault="0002340D"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1.3.Положение является локальным нормативным актом  Учреждения, регламентирующим порядок  и условия установления надбавок, доплат, пре</w:t>
      </w:r>
      <w:r w:rsidR="001B213E" w:rsidRPr="009F46A6">
        <w:rPr>
          <w:rFonts w:ascii="Times New Roman" w:hAnsi="Times New Roman" w:cs="Times New Roman"/>
          <w:sz w:val="28"/>
          <w:szCs w:val="28"/>
        </w:rPr>
        <w:t>мирования.</w:t>
      </w:r>
    </w:p>
    <w:p w:rsidR="0002340D" w:rsidRPr="009F46A6" w:rsidRDefault="0002340D" w:rsidP="001B213E">
      <w:pPr>
        <w:contextualSpacing/>
        <w:jc w:val="both"/>
        <w:rPr>
          <w:rFonts w:ascii="Times New Roman" w:hAnsi="Times New Roman" w:cs="Times New Roman"/>
          <w:sz w:val="28"/>
          <w:szCs w:val="28"/>
        </w:rPr>
      </w:pPr>
    </w:p>
    <w:p w:rsidR="0002340D" w:rsidRPr="009F46A6" w:rsidRDefault="0002340D"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1.4. Нас</w:t>
      </w:r>
      <w:r w:rsidR="003505D4" w:rsidRPr="009F46A6">
        <w:rPr>
          <w:rFonts w:ascii="Times New Roman" w:hAnsi="Times New Roman" w:cs="Times New Roman"/>
          <w:sz w:val="28"/>
          <w:szCs w:val="28"/>
        </w:rPr>
        <w:t>тоящее Положение разработано рабочей группой, созданной на основе выше обозн</w:t>
      </w:r>
      <w:r w:rsidR="00022DCC" w:rsidRPr="009F46A6">
        <w:rPr>
          <w:rFonts w:ascii="Times New Roman" w:hAnsi="Times New Roman" w:cs="Times New Roman"/>
          <w:sz w:val="28"/>
          <w:szCs w:val="28"/>
        </w:rPr>
        <w:t xml:space="preserve">аченных приказов МБОУ ДОД ДДТ, </w:t>
      </w:r>
      <w:r w:rsidRPr="009F46A6">
        <w:rPr>
          <w:rFonts w:ascii="Times New Roman" w:hAnsi="Times New Roman" w:cs="Times New Roman"/>
          <w:sz w:val="28"/>
          <w:szCs w:val="28"/>
        </w:rPr>
        <w:t xml:space="preserve"> принимается решением собрания трудового коллектива</w:t>
      </w:r>
      <w:r w:rsidR="001B213E" w:rsidRPr="009F46A6">
        <w:rPr>
          <w:rFonts w:ascii="Times New Roman" w:hAnsi="Times New Roman" w:cs="Times New Roman"/>
          <w:sz w:val="28"/>
          <w:szCs w:val="28"/>
        </w:rPr>
        <w:t>, согласовывается с профкомом Учреждения</w:t>
      </w:r>
      <w:r w:rsidRPr="009F46A6">
        <w:rPr>
          <w:rFonts w:ascii="Times New Roman" w:hAnsi="Times New Roman" w:cs="Times New Roman"/>
          <w:sz w:val="28"/>
          <w:szCs w:val="28"/>
        </w:rPr>
        <w:t>, утверждается директором.</w:t>
      </w:r>
    </w:p>
    <w:p w:rsidR="0002340D" w:rsidRPr="009F46A6" w:rsidRDefault="0002340D" w:rsidP="001B213E">
      <w:pPr>
        <w:contextualSpacing/>
        <w:jc w:val="both"/>
        <w:rPr>
          <w:rFonts w:ascii="Times New Roman" w:hAnsi="Times New Roman" w:cs="Times New Roman"/>
          <w:sz w:val="28"/>
          <w:szCs w:val="28"/>
        </w:rPr>
      </w:pPr>
    </w:p>
    <w:p w:rsidR="0002340D" w:rsidRPr="009F46A6" w:rsidRDefault="003505D4"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1.5. Вносить предложения об изменениях и дополнениях могут как отдельные члены коллектива, так и различные их  группы и объединения. Предложения об изменениях рассматриваются рабочей группой, обсуждаются коллективом педагогов, принимаются решением Педагогического совета,</w:t>
      </w:r>
      <w:r w:rsidR="003B32AF" w:rsidRPr="009F46A6">
        <w:rPr>
          <w:rFonts w:ascii="Times New Roman" w:hAnsi="Times New Roman" w:cs="Times New Roman"/>
          <w:sz w:val="28"/>
          <w:szCs w:val="28"/>
        </w:rPr>
        <w:t xml:space="preserve"> </w:t>
      </w:r>
      <w:r w:rsidRPr="009F46A6">
        <w:rPr>
          <w:rFonts w:ascii="Times New Roman" w:hAnsi="Times New Roman" w:cs="Times New Roman"/>
          <w:sz w:val="28"/>
          <w:szCs w:val="28"/>
        </w:rPr>
        <w:t xml:space="preserve">утверждаются Советом </w:t>
      </w:r>
      <w:r w:rsidRPr="009F46A6">
        <w:rPr>
          <w:rFonts w:ascii="Times New Roman" w:hAnsi="Times New Roman" w:cs="Times New Roman"/>
          <w:sz w:val="28"/>
          <w:szCs w:val="28"/>
        </w:rPr>
        <w:lastRenderedPageBreak/>
        <w:t>учреждения</w:t>
      </w:r>
      <w:r w:rsidR="003B32AF" w:rsidRPr="009F46A6">
        <w:rPr>
          <w:rFonts w:ascii="Times New Roman" w:hAnsi="Times New Roman" w:cs="Times New Roman"/>
          <w:sz w:val="28"/>
          <w:szCs w:val="28"/>
        </w:rPr>
        <w:t>. Данный порядок гарантирует соблюдение принципов демократии: гласности, открытости, доступности.</w:t>
      </w:r>
    </w:p>
    <w:p w:rsidR="0002340D" w:rsidRPr="009F46A6" w:rsidRDefault="0002340D" w:rsidP="001B213E">
      <w:pPr>
        <w:contextualSpacing/>
        <w:jc w:val="both"/>
        <w:rPr>
          <w:rFonts w:ascii="Times New Roman" w:hAnsi="Times New Roman" w:cs="Times New Roman"/>
          <w:sz w:val="28"/>
          <w:szCs w:val="28"/>
        </w:rPr>
      </w:pPr>
    </w:p>
    <w:p w:rsidR="0002340D" w:rsidRPr="009F46A6" w:rsidRDefault="0002340D"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1.6. Установление выплат стимулирующего характера производится на основе критериев, позволяющих оценить результативность и качество работы работников Учреждения по принципу  самооценки и анализа и высокой результативности.</w:t>
      </w:r>
    </w:p>
    <w:p w:rsidR="0002340D" w:rsidRPr="009F46A6" w:rsidRDefault="0002340D" w:rsidP="001B213E">
      <w:pPr>
        <w:contextualSpacing/>
        <w:jc w:val="both"/>
        <w:rPr>
          <w:rFonts w:ascii="Times New Roman" w:hAnsi="Times New Roman" w:cs="Times New Roman"/>
          <w:sz w:val="28"/>
          <w:szCs w:val="28"/>
        </w:rPr>
      </w:pPr>
    </w:p>
    <w:p w:rsidR="0002340D" w:rsidRPr="009F46A6" w:rsidRDefault="0002340D"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1.7. Положение распространяется на все категории сотрудников (педагогических и непедагогических) по основному месту работы, а также совместителей, представляющих Учреждение на мероприятиях разного уровня с высоким результатом по итогам участия воспитанников.</w:t>
      </w:r>
    </w:p>
    <w:p w:rsidR="0002340D" w:rsidRPr="009F46A6" w:rsidRDefault="0002340D" w:rsidP="001B213E">
      <w:pPr>
        <w:contextualSpacing/>
        <w:jc w:val="both"/>
        <w:rPr>
          <w:rFonts w:ascii="Times New Roman" w:hAnsi="Times New Roman" w:cs="Times New Roman"/>
          <w:sz w:val="28"/>
          <w:szCs w:val="28"/>
        </w:rPr>
      </w:pPr>
    </w:p>
    <w:p w:rsidR="0002340D" w:rsidRPr="009F46A6" w:rsidRDefault="0002340D"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1.8. В процедуре установления стимулирующих выплат участвует комиссия, избранная на собрании трудового коллектива и состоящая из членов трудового коллектив</w:t>
      </w:r>
      <w:r w:rsidR="00022DCC" w:rsidRPr="009F46A6">
        <w:rPr>
          <w:rFonts w:ascii="Times New Roman" w:hAnsi="Times New Roman" w:cs="Times New Roman"/>
          <w:sz w:val="28"/>
          <w:szCs w:val="28"/>
        </w:rPr>
        <w:t>а, администрации и представителя профсоюза.</w:t>
      </w:r>
    </w:p>
    <w:p w:rsidR="0002340D" w:rsidRPr="009F46A6" w:rsidRDefault="001B213E"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1.9. Комиссия</w:t>
      </w:r>
      <w:r w:rsidR="0002340D" w:rsidRPr="009F46A6">
        <w:rPr>
          <w:rFonts w:ascii="Times New Roman" w:hAnsi="Times New Roman" w:cs="Times New Roman"/>
          <w:sz w:val="28"/>
          <w:szCs w:val="28"/>
        </w:rPr>
        <w:t xml:space="preserve"> по распределению стимулирующего фонда оплаты труда оставляет за собой право о внесении изменений и дополнений в настоящее Положение в течение учебного года.</w:t>
      </w:r>
    </w:p>
    <w:p w:rsidR="0002340D" w:rsidRPr="009F46A6" w:rsidRDefault="0002340D" w:rsidP="001B213E">
      <w:pPr>
        <w:contextualSpacing/>
        <w:jc w:val="both"/>
        <w:rPr>
          <w:rFonts w:ascii="Times New Roman" w:hAnsi="Times New Roman" w:cs="Times New Roman"/>
          <w:b/>
          <w:sz w:val="28"/>
          <w:szCs w:val="28"/>
        </w:rPr>
      </w:pPr>
    </w:p>
    <w:p w:rsidR="0002340D" w:rsidRPr="009F46A6" w:rsidRDefault="0002340D" w:rsidP="001B213E">
      <w:pPr>
        <w:contextualSpacing/>
        <w:jc w:val="both"/>
        <w:rPr>
          <w:rFonts w:ascii="Times New Roman" w:hAnsi="Times New Roman" w:cs="Times New Roman"/>
          <w:sz w:val="28"/>
          <w:szCs w:val="28"/>
        </w:rPr>
      </w:pPr>
      <w:r w:rsidRPr="009F46A6">
        <w:rPr>
          <w:rFonts w:ascii="Times New Roman" w:hAnsi="Times New Roman" w:cs="Times New Roman"/>
          <w:b/>
          <w:sz w:val="28"/>
          <w:szCs w:val="28"/>
        </w:rPr>
        <w:t>2. Цели и задачи установления стимулирующих выплат.</w:t>
      </w:r>
    </w:p>
    <w:p w:rsidR="0002340D" w:rsidRPr="009F46A6" w:rsidRDefault="0002340D" w:rsidP="001B213E">
      <w:pPr>
        <w:contextualSpacing/>
        <w:jc w:val="both"/>
        <w:rPr>
          <w:rFonts w:ascii="Times New Roman" w:hAnsi="Times New Roman" w:cs="Times New Roman"/>
          <w:sz w:val="28"/>
          <w:szCs w:val="28"/>
        </w:rPr>
      </w:pPr>
    </w:p>
    <w:p w:rsidR="0002340D" w:rsidRPr="009F46A6" w:rsidRDefault="0002340D"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2.1. Целью установления стимулирующих выплат  является повышение материальной заинтересованности работников в эффективном  и качественном труде, направленном на качество образовательного процесса.</w:t>
      </w:r>
    </w:p>
    <w:p w:rsidR="0002340D" w:rsidRPr="009F46A6" w:rsidRDefault="0002340D"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2.2. Установление стимулирующих надбавок и выплат  направлено на решение следующих задач:</w:t>
      </w:r>
    </w:p>
    <w:p w:rsidR="0002340D" w:rsidRPr="009F46A6" w:rsidRDefault="0002340D"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     совершенствование кадрового потенциала;</w:t>
      </w:r>
    </w:p>
    <w:p w:rsidR="0002340D" w:rsidRPr="009F46A6" w:rsidRDefault="0002340D"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     повышение эффективности педагогического труда и качества образования;</w:t>
      </w:r>
    </w:p>
    <w:p w:rsidR="0002340D" w:rsidRPr="009F46A6" w:rsidRDefault="0002340D"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     стимулирование добросовестного отношения к труду и стремление к наиболее полному и эффективному удовлетворению образовательных запросов и потребностей обучающихся и их родителей;</w:t>
      </w:r>
    </w:p>
    <w:p w:rsidR="0002340D" w:rsidRPr="009F46A6" w:rsidRDefault="001B213E"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 xml:space="preserve">· </w:t>
      </w:r>
      <w:r w:rsidR="0002340D" w:rsidRPr="009F46A6">
        <w:rPr>
          <w:rFonts w:ascii="Times New Roman" w:hAnsi="Times New Roman" w:cs="Times New Roman"/>
          <w:sz w:val="28"/>
          <w:szCs w:val="28"/>
        </w:rPr>
        <w:t>стимулирование стремления к освоению передовых технологий  в                                       профессиональной деятельности;</w:t>
      </w:r>
    </w:p>
    <w:p w:rsidR="0002340D" w:rsidRPr="009F46A6" w:rsidRDefault="0002340D"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     повышение качества работы;</w:t>
      </w:r>
    </w:p>
    <w:p w:rsidR="0002340D" w:rsidRPr="009F46A6" w:rsidRDefault="0002340D"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     материальной поддержки работников в критических жизненных ситуациях.</w:t>
      </w:r>
    </w:p>
    <w:p w:rsidR="0002340D" w:rsidRPr="009F46A6" w:rsidRDefault="0002340D" w:rsidP="001B213E">
      <w:pPr>
        <w:contextualSpacing/>
        <w:jc w:val="both"/>
        <w:rPr>
          <w:rFonts w:ascii="Times New Roman" w:hAnsi="Times New Roman" w:cs="Times New Roman"/>
          <w:sz w:val="28"/>
          <w:szCs w:val="28"/>
        </w:rPr>
      </w:pPr>
    </w:p>
    <w:p w:rsidR="0002340D" w:rsidRPr="009F46A6" w:rsidRDefault="0002340D" w:rsidP="00F535D2">
      <w:pPr>
        <w:contextualSpacing/>
        <w:rPr>
          <w:rFonts w:ascii="Times New Roman" w:hAnsi="Times New Roman" w:cs="Times New Roman"/>
          <w:b/>
          <w:sz w:val="28"/>
          <w:szCs w:val="28"/>
        </w:rPr>
      </w:pPr>
      <w:r w:rsidRPr="009F46A6">
        <w:rPr>
          <w:rFonts w:ascii="Times New Roman" w:hAnsi="Times New Roman" w:cs="Times New Roman"/>
          <w:b/>
          <w:sz w:val="28"/>
          <w:szCs w:val="28"/>
        </w:rPr>
        <w:t>3. Основания для установления и снятия стимулирующих выплат.</w:t>
      </w:r>
    </w:p>
    <w:p w:rsidR="0002340D" w:rsidRPr="009F46A6" w:rsidRDefault="0002340D"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3.1. Условия для назначения стимулирующих выплат:</w:t>
      </w:r>
    </w:p>
    <w:p w:rsidR="0002340D" w:rsidRPr="009F46A6" w:rsidRDefault="0002340D"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     отсутствие дисциплинарных взысканий</w:t>
      </w:r>
    </w:p>
    <w:p w:rsidR="0002340D" w:rsidRPr="009F46A6" w:rsidRDefault="0002340D"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lastRenderedPageBreak/>
        <w:t>·     отсутствие случаев травматизма учащихся на занятиях и во внеурочной деятельности, во время которой ответственность за жизнь и здоровье обучающихся была возложена на данного педагога.</w:t>
      </w:r>
    </w:p>
    <w:p w:rsidR="00FA3574" w:rsidRPr="009F46A6" w:rsidRDefault="00FA3574"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-за выполнение объема работ, не входящих в должностные обязанности и в критерии деятельности работников Учреждения</w:t>
      </w:r>
      <w:r w:rsidR="003505D4" w:rsidRPr="009F46A6">
        <w:rPr>
          <w:rFonts w:ascii="Times New Roman" w:hAnsi="Times New Roman" w:cs="Times New Roman"/>
          <w:sz w:val="28"/>
          <w:szCs w:val="28"/>
        </w:rPr>
        <w:t xml:space="preserve"> (согласно Положения об оплате труда)</w:t>
      </w:r>
      <w:r w:rsidRPr="009F46A6">
        <w:rPr>
          <w:rFonts w:ascii="Times New Roman" w:hAnsi="Times New Roman" w:cs="Times New Roman"/>
          <w:sz w:val="28"/>
          <w:szCs w:val="28"/>
        </w:rPr>
        <w:t>.</w:t>
      </w:r>
    </w:p>
    <w:p w:rsidR="0002340D" w:rsidRPr="009F46A6" w:rsidRDefault="0002340D" w:rsidP="00FA3574">
      <w:pPr>
        <w:contextualSpacing/>
        <w:jc w:val="both"/>
        <w:rPr>
          <w:rFonts w:ascii="Times New Roman" w:hAnsi="Times New Roman" w:cs="Times New Roman"/>
          <w:sz w:val="28"/>
          <w:szCs w:val="28"/>
        </w:rPr>
      </w:pPr>
    </w:p>
    <w:p w:rsidR="0002340D" w:rsidRPr="009F46A6" w:rsidRDefault="00F535D2" w:rsidP="001B213E">
      <w:pPr>
        <w:contextualSpacing/>
        <w:jc w:val="both"/>
        <w:rPr>
          <w:rFonts w:ascii="Times New Roman" w:hAnsi="Times New Roman" w:cs="Times New Roman"/>
          <w:b/>
          <w:sz w:val="28"/>
          <w:szCs w:val="28"/>
        </w:rPr>
      </w:pPr>
      <w:r w:rsidRPr="009F46A6">
        <w:rPr>
          <w:rFonts w:ascii="Times New Roman" w:hAnsi="Times New Roman" w:cs="Times New Roman"/>
          <w:b/>
          <w:sz w:val="28"/>
          <w:szCs w:val="28"/>
        </w:rPr>
        <w:t>4.  Порядок формирования стимулирующего фонда  о</w:t>
      </w:r>
      <w:r w:rsidR="0002340D" w:rsidRPr="009F46A6">
        <w:rPr>
          <w:rFonts w:ascii="Times New Roman" w:hAnsi="Times New Roman" w:cs="Times New Roman"/>
          <w:b/>
          <w:sz w:val="28"/>
          <w:szCs w:val="28"/>
        </w:rPr>
        <w:t>плат</w:t>
      </w:r>
      <w:r w:rsidRPr="009F46A6">
        <w:rPr>
          <w:rFonts w:ascii="Times New Roman" w:hAnsi="Times New Roman" w:cs="Times New Roman"/>
          <w:b/>
          <w:sz w:val="28"/>
          <w:szCs w:val="28"/>
        </w:rPr>
        <w:t>ы труда</w:t>
      </w:r>
      <w:r w:rsidR="0002340D" w:rsidRPr="009F46A6">
        <w:rPr>
          <w:rFonts w:ascii="Times New Roman" w:hAnsi="Times New Roman" w:cs="Times New Roman"/>
          <w:b/>
          <w:sz w:val="28"/>
          <w:szCs w:val="28"/>
        </w:rPr>
        <w:t>.</w:t>
      </w:r>
    </w:p>
    <w:p w:rsidR="0002340D" w:rsidRPr="009F46A6" w:rsidRDefault="0002340D" w:rsidP="001B213E">
      <w:pPr>
        <w:contextualSpacing/>
        <w:jc w:val="both"/>
        <w:rPr>
          <w:rFonts w:ascii="Times New Roman" w:hAnsi="Times New Roman" w:cs="Times New Roman"/>
          <w:sz w:val="28"/>
          <w:szCs w:val="28"/>
        </w:rPr>
      </w:pPr>
    </w:p>
    <w:p w:rsidR="0002340D" w:rsidRPr="009F46A6" w:rsidRDefault="0002340D"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4</w:t>
      </w:r>
      <w:r w:rsidR="00F535D2" w:rsidRPr="009F46A6">
        <w:rPr>
          <w:rFonts w:ascii="Times New Roman" w:hAnsi="Times New Roman" w:cs="Times New Roman"/>
          <w:sz w:val="28"/>
          <w:szCs w:val="28"/>
        </w:rPr>
        <w:t>.1. Фонд стимулирования оплаты труда является составной частью фонда оплаты труда. Размеры Фонда стимулирующих выплат составляют не менее 10 % общего ФОТ.</w:t>
      </w:r>
      <w:r w:rsidRPr="009F46A6">
        <w:rPr>
          <w:rFonts w:ascii="Times New Roman" w:hAnsi="Times New Roman" w:cs="Times New Roman"/>
          <w:sz w:val="28"/>
          <w:szCs w:val="28"/>
        </w:rPr>
        <w:t xml:space="preserve"> </w:t>
      </w:r>
      <w:r w:rsidR="003505D4" w:rsidRPr="009F46A6">
        <w:rPr>
          <w:rFonts w:ascii="Times New Roman" w:hAnsi="Times New Roman" w:cs="Times New Roman"/>
          <w:sz w:val="28"/>
          <w:szCs w:val="28"/>
        </w:rPr>
        <w:t>Из них не менее 2% - фонд с</w:t>
      </w:r>
      <w:r w:rsidR="00F535D2" w:rsidRPr="009F46A6">
        <w:rPr>
          <w:rFonts w:ascii="Times New Roman" w:hAnsi="Times New Roman" w:cs="Times New Roman"/>
          <w:sz w:val="28"/>
          <w:szCs w:val="28"/>
        </w:rPr>
        <w:t>имулирующих выплат руководителя.</w:t>
      </w:r>
    </w:p>
    <w:p w:rsidR="0002340D" w:rsidRPr="009F46A6" w:rsidRDefault="0002340D" w:rsidP="001B213E">
      <w:pPr>
        <w:contextualSpacing/>
        <w:jc w:val="both"/>
        <w:rPr>
          <w:rFonts w:ascii="Times New Roman" w:hAnsi="Times New Roman" w:cs="Times New Roman"/>
          <w:sz w:val="28"/>
          <w:szCs w:val="28"/>
        </w:rPr>
      </w:pPr>
    </w:p>
    <w:p w:rsidR="0002340D" w:rsidRPr="009F46A6" w:rsidRDefault="0002340D"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4.2.</w:t>
      </w:r>
      <w:r w:rsidR="00F535D2" w:rsidRPr="009F46A6">
        <w:rPr>
          <w:rFonts w:ascii="Times New Roman" w:hAnsi="Times New Roman" w:cs="Times New Roman"/>
          <w:sz w:val="28"/>
          <w:szCs w:val="28"/>
        </w:rPr>
        <w:t xml:space="preserve"> Доля части в фонде стимулирующих выплат педагогических работников составляет не менее 70%, остальных работников – до 30% от стимулирующего фонда оплаты труда. Доля каждого работника набирается в соответствии с ценой балла и их количеством, установленным в критериях каждой профессиональной группы.</w:t>
      </w:r>
    </w:p>
    <w:p w:rsidR="0002340D" w:rsidRPr="009F46A6" w:rsidRDefault="0002340D" w:rsidP="001B213E">
      <w:pPr>
        <w:contextualSpacing/>
        <w:jc w:val="both"/>
        <w:rPr>
          <w:rFonts w:ascii="Times New Roman" w:hAnsi="Times New Roman" w:cs="Times New Roman"/>
          <w:sz w:val="28"/>
          <w:szCs w:val="28"/>
        </w:rPr>
      </w:pPr>
    </w:p>
    <w:p w:rsidR="0002340D" w:rsidRPr="009F46A6" w:rsidRDefault="0002340D"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4.4.Стимулирующий фонд оплаты труда Учреждения распределяется между следующими категориями работников:</w:t>
      </w:r>
    </w:p>
    <w:p w:rsidR="0002340D" w:rsidRPr="009F46A6" w:rsidRDefault="0002340D"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4.4.1. - основной персонал;</w:t>
      </w:r>
    </w:p>
    <w:p w:rsidR="0002340D" w:rsidRPr="009F46A6" w:rsidRDefault="0002340D"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4.4.2. - учебно-вспомогательный.</w:t>
      </w:r>
    </w:p>
    <w:p w:rsidR="0002340D" w:rsidRPr="009F46A6" w:rsidRDefault="0002340D" w:rsidP="001B213E">
      <w:pPr>
        <w:contextualSpacing/>
        <w:jc w:val="both"/>
        <w:rPr>
          <w:rFonts w:ascii="Times New Roman" w:hAnsi="Times New Roman" w:cs="Times New Roman"/>
          <w:sz w:val="28"/>
          <w:szCs w:val="28"/>
        </w:rPr>
      </w:pPr>
    </w:p>
    <w:p w:rsidR="0002340D" w:rsidRPr="009F46A6" w:rsidRDefault="0002340D"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 xml:space="preserve">4.5. Стимулирующие выплаты осуществляются на основании приказа директора, с указанием размера надбавки, даты начала выплаты. </w:t>
      </w:r>
    </w:p>
    <w:p w:rsidR="0002340D" w:rsidRPr="009F46A6" w:rsidRDefault="0002340D" w:rsidP="001B213E">
      <w:pPr>
        <w:contextualSpacing/>
        <w:jc w:val="both"/>
        <w:rPr>
          <w:rFonts w:ascii="Times New Roman" w:hAnsi="Times New Roman" w:cs="Times New Roman"/>
          <w:sz w:val="28"/>
          <w:szCs w:val="28"/>
        </w:rPr>
      </w:pPr>
    </w:p>
    <w:p w:rsidR="0002340D" w:rsidRPr="009F46A6" w:rsidRDefault="0002340D"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4.6. Единовременное премирование работников осуществляется на основании приказа директора, в котором указывается конкретный размер этой выплаты.</w:t>
      </w:r>
    </w:p>
    <w:p w:rsidR="0002340D" w:rsidRPr="009F46A6" w:rsidRDefault="0002340D" w:rsidP="001B213E">
      <w:pPr>
        <w:contextualSpacing/>
        <w:jc w:val="both"/>
        <w:rPr>
          <w:rFonts w:ascii="Times New Roman" w:hAnsi="Times New Roman" w:cs="Times New Roman"/>
          <w:sz w:val="28"/>
          <w:szCs w:val="28"/>
        </w:rPr>
      </w:pPr>
    </w:p>
    <w:p w:rsidR="0002340D" w:rsidRPr="009F46A6" w:rsidRDefault="0002340D"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4.7. Стимулирующие выплаты пр</w:t>
      </w:r>
      <w:r w:rsidR="003505D4" w:rsidRPr="009F46A6">
        <w:rPr>
          <w:rFonts w:ascii="Times New Roman" w:hAnsi="Times New Roman" w:cs="Times New Roman"/>
          <w:sz w:val="28"/>
          <w:szCs w:val="28"/>
        </w:rPr>
        <w:t xml:space="preserve">оизводятся </w:t>
      </w:r>
      <w:r w:rsidR="00FA3574" w:rsidRPr="009F46A6">
        <w:rPr>
          <w:rFonts w:ascii="Times New Roman" w:hAnsi="Times New Roman" w:cs="Times New Roman"/>
          <w:sz w:val="28"/>
          <w:szCs w:val="28"/>
        </w:rPr>
        <w:t xml:space="preserve"> </w:t>
      </w:r>
      <w:r w:rsidRPr="009F46A6">
        <w:rPr>
          <w:rFonts w:ascii="Times New Roman" w:hAnsi="Times New Roman" w:cs="Times New Roman"/>
          <w:sz w:val="28"/>
          <w:szCs w:val="28"/>
        </w:rPr>
        <w:t xml:space="preserve"> в фиксированной сумме.</w:t>
      </w:r>
    </w:p>
    <w:p w:rsidR="0002340D" w:rsidRPr="009F46A6" w:rsidRDefault="0002340D"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4.8. При  наличии у работника дисциплинарного взыскания премии не выплачиваются.</w:t>
      </w:r>
    </w:p>
    <w:p w:rsidR="0002340D" w:rsidRPr="009F46A6" w:rsidRDefault="0002340D" w:rsidP="001B213E">
      <w:pPr>
        <w:contextualSpacing/>
        <w:jc w:val="both"/>
        <w:rPr>
          <w:rFonts w:ascii="Times New Roman" w:hAnsi="Times New Roman" w:cs="Times New Roman"/>
          <w:sz w:val="28"/>
          <w:szCs w:val="28"/>
        </w:rPr>
      </w:pPr>
    </w:p>
    <w:p w:rsidR="00A3022A" w:rsidRPr="009F46A6" w:rsidRDefault="003B32AF" w:rsidP="001B213E">
      <w:pPr>
        <w:contextualSpacing/>
        <w:jc w:val="both"/>
        <w:rPr>
          <w:rFonts w:ascii="Times New Roman" w:hAnsi="Times New Roman" w:cs="Times New Roman"/>
          <w:b/>
          <w:sz w:val="28"/>
          <w:szCs w:val="28"/>
        </w:rPr>
      </w:pPr>
      <w:r w:rsidRPr="009F46A6">
        <w:rPr>
          <w:rFonts w:ascii="Times New Roman" w:hAnsi="Times New Roman" w:cs="Times New Roman"/>
          <w:b/>
          <w:sz w:val="28"/>
          <w:szCs w:val="28"/>
        </w:rPr>
        <w:t>5.Условия стимулирования педагогов.</w:t>
      </w:r>
    </w:p>
    <w:p w:rsidR="002F3C9B" w:rsidRPr="009F46A6" w:rsidRDefault="00A3022A"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 xml:space="preserve"> </w:t>
      </w:r>
      <w:r w:rsidR="002F3C9B" w:rsidRPr="009F46A6">
        <w:rPr>
          <w:rFonts w:ascii="Times New Roman" w:hAnsi="Times New Roman" w:cs="Times New Roman"/>
          <w:sz w:val="28"/>
          <w:szCs w:val="28"/>
        </w:rPr>
        <w:t>5.1. Каждому критерию присваивается определенное максимальное количества баллов(согласно показателям стимулирования для каждой профессиональной  группы).</w:t>
      </w:r>
    </w:p>
    <w:p w:rsidR="008C6C14" w:rsidRPr="009F46A6" w:rsidRDefault="008C6C14"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lastRenderedPageBreak/>
        <w:t xml:space="preserve">Для </w:t>
      </w:r>
      <w:r w:rsidR="005F518B" w:rsidRPr="009F46A6">
        <w:rPr>
          <w:rFonts w:ascii="Times New Roman" w:hAnsi="Times New Roman" w:cs="Times New Roman"/>
          <w:sz w:val="28"/>
          <w:szCs w:val="28"/>
        </w:rPr>
        <w:t xml:space="preserve"> измерения результативности труда педагогического работника по каждому критерию вводятся показатели (К-1,К-5) и </w:t>
      </w:r>
      <w:r w:rsidR="00CD0D48" w:rsidRPr="009F46A6">
        <w:rPr>
          <w:rFonts w:ascii="Times New Roman" w:hAnsi="Times New Roman" w:cs="Times New Roman"/>
          <w:sz w:val="28"/>
          <w:szCs w:val="28"/>
        </w:rPr>
        <w:t>шкала показателей. Наибольшее ко</w:t>
      </w:r>
      <w:r w:rsidR="005F518B" w:rsidRPr="009F46A6">
        <w:rPr>
          <w:rFonts w:ascii="Times New Roman" w:hAnsi="Times New Roman" w:cs="Times New Roman"/>
          <w:sz w:val="28"/>
          <w:szCs w:val="28"/>
        </w:rPr>
        <w:t>личество баллов присвоено критериям, стимулирующим</w:t>
      </w:r>
      <w:r w:rsidR="00CD0D48" w:rsidRPr="009F46A6">
        <w:rPr>
          <w:rFonts w:ascii="Times New Roman" w:hAnsi="Times New Roman" w:cs="Times New Roman"/>
          <w:sz w:val="28"/>
          <w:szCs w:val="28"/>
        </w:rPr>
        <w:t xml:space="preserve"> педагога к достижению успехов в учебной деятельности. Расчет размеров выплат стимулирующей части ФОТ производится ежемесячно.</w:t>
      </w:r>
    </w:p>
    <w:p w:rsidR="00CD0D48" w:rsidRPr="009F46A6" w:rsidRDefault="00CD0D48"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5.2. Накопление первичных данных для расчета показателей (К-1К-5) ведется в процессе мониторинга профессиональной деятельности каждого педагога в рамках внутреннего контроля.</w:t>
      </w:r>
    </w:p>
    <w:p w:rsidR="00CD0D48" w:rsidRPr="009F46A6" w:rsidRDefault="00CD0D48"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 xml:space="preserve">5.3.Для расчета К-1, используются </w:t>
      </w:r>
      <w:r w:rsidR="00047F80" w:rsidRPr="009F46A6">
        <w:rPr>
          <w:rFonts w:ascii="Times New Roman" w:hAnsi="Times New Roman" w:cs="Times New Roman"/>
          <w:sz w:val="28"/>
          <w:szCs w:val="28"/>
        </w:rPr>
        <w:t xml:space="preserve"> итоговые </w:t>
      </w:r>
      <w:r w:rsidRPr="009F46A6">
        <w:rPr>
          <w:rFonts w:ascii="Times New Roman" w:hAnsi="Times New Roman" w:cs="Times New Roman"/>
          <w:sz w:val="28"/>
          <w:szCs w:val="28"/>
        </w:rPr>
        <w:t>результаты</w:t>
      </w:r>
      <w:r w:rsidR="00047F80" w:rsidRPr="009F46A6">
        <w:rPr>
          <w:rFonts w:ascii="Times New Roman" w:hAnsi="Times New Roman" w:cs="Times New Roman"/>
          <w:sz w:val="28"/>
          <w:szCs w:val="28"/>
        </w:rPr>
        <w:t xml:space="preserve"> за отчетный период</w:t>
      </w:r>
      <w:r w:rsidR="005A4159" w:rsidRPr="009F46A6">
        <w:rPr>
          <w:rFonts w:ascii="Times New Roman" w:hAnsi="Times New Roman" w:cs="Times New Roman"/>
          <w:sz w:val="28"/>
          <w:szCs w:val="28"/>
        </w:rPr>
        <w:t xml:space="preserve"> </w:t>
      </w:r>
      <w:r w:rsidR="00047F80" w:rsidRPr="009F46A6">
        <w:rPr>
          <w:rFonts w:ascii="Times New Roman" w:hAnsi="Times New Roman" w:cs="Times New Roman"/>
          <w:sz w:val="28"/>
          <w:szCs w:val="28"/>
        </w:rPr>
        <w:t>(по полугодиям, за год)</w:t>
      </w:r>
    </w:p>
    <w:p w:rsidR="003B32AF" w:rsidRPr="009F46A6" w:rsidRDefault="00CB095C"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Предпочтительным является внешняя по отношению к педагогу оценка достижений учащихся.</w:t>
      </w:r>
    </w:p>
    <w:p w:rsidR="00CB095C" w:rsidRPr="009F46A6" w:rsidRDefault="00CB095C"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 xml:space="preserve">Показатель К-2 позволяет определить </w:t>
      </w:r>
      <w:r w:rsidR="005A4159" w:rsidRPr="009F46A6">
        <w:rPr>
          <w:rFonts w:ascii="Times New Roman" w:hAnsi="Times New Roman" w:cs="Times New Roman"/>
          <w:sz w:val="28"/>
          <w:szCs w:val="28"/>
        </w:rPr>
        <w:t xml:space="preserve">результативность деятельности работы педагога </w:t>
      </w:r>
      <w:r w:rsidR="00A3022A" w:rsidRPr="009F46A6">
        <w:rPr>
          <w:rFonts w:ascii="Times New Roman" w:hAnsi="Times New Roman" w:cs="Times New Roman"/>
          <w:sz w:val="28"/>
          <w:szCs w:val="28"/>
        </w:rPr>
        <w:t>(сохранность контингента</w:t>
      </w:r>
      <w:r w:rsidR="00F4483B" w:rsidRPr="009F46A6">
        <w:rPr>
          <w:rFonts w:ascii="Times New Roman" w:hAnsi="Times New Roman" w:cs="Times New Roman"/>
          <w:sz w:val="28"/>
          <w:szCs w:val="28"/>
        </w:rPr>
        <w:t>: 3 (40-54%)</w:t>
      </w:r>
      <w:r w:rsidR="00A3022A" w:rsidRPr="009F46A6">
        <w:rPr>
          <w:rFonts w:ascii="Times New Roman" w:hAnsi="Times New Roman" w:cs="Times New Roman"/>
          <w:sz w:val="28"/>
          <w:szCs w:val="28"/>
        </w:rPr>
        <w:t>,</w:t>
      </w:r>
      <w:r w:rsidR="00F4483B" w:rsidRPr="009F46A6">
        <w:rPr>
          <w:rFonts w:ascii="Times New Roman" w:hAnsi="Times New Roman" w:cs="Times New Roman"/>
          <w:sz w:val="28"/>
          <w:szCs w:val="28"/>
        </w:rPr>
        <w:t>4 (55-64%), 5 (65-100);</w:t>
      </w:r>
      <w:r w:rsidR="00A3022A" w:rsidRPr="009F46A6">
        <w:rPr>
          <w:rFonts w:ascii="Times New Roman" w:hAnsi="Times New Roman" w:cs="Times New Roman"/>
          <w:sz w:val="28"/>
          <w:szCs w:val="28"/>
        </w:rPr>
        <w:t xml:space="preserve"> сохранение и укрепление здоровья обуча</w:t>
      </w:r>
      <w:r w:rsidR="005A4159" w:rsidRPr="009F46A6">
        <w:rPr>
          <w:rFonts w:ascii="Times New Roman" w:hAnsi="Times New Roman" w:cs="Times New Roman"/>
          <w:sz w:val="28"/>
          <w:szCs w:val="28"/>
        </w:rPr>
        <w:t>ющихся, вариативность использования различных видов деятельности обучающихся</w:t>
      </w:r>
      <w:r w:rsidR="00F4483B" w:rsidRPr="009F46A6">
        <w:rPr>
          <w:rFonts w:ascii="Times New Roman" w:hAnsi="Times New Roman" w:cs="Times New Roman"/>
          <w:sz w:val="28"/>
          <w:szCs w:val="28"/>
        </w:rPr>
        <w:t xml:space="preserve"> (походы, акции, экскурсии, организация школьных каникул) -  по 1 баллу за каждый вид</w:t>
      </w:r>
      <w:r w:rsidR="005A4159" w:rsidRPr="009F46A6">
        <w:rPr>
          <w:rFonts w:ascii="Times New Roman" w:hAnsi="Times New Roman" w:cs="Times New Roman"/>
          <w:sz w:val="28"/>
          <w:szCs w:val="28"/>
        </w:rPr>
        <w:t>; участие в организации каникулярного отдыха, совершенствование форм и содержания отдыха и оздоровление детей; организация и проведение конкурсов, массовых мероприятий; результативность, наличие призеров олимпиад, конкурсов, соревнований разных уровней; работа с родителями) – используются  ежемесячные результаты</w:t>
      </w:r>
      <w:r w:rsidR="00F4483B" w:rsidRPr="009F46A6">
        <w:rPr>
          <w:rFonts w:ascii="Times New Roman" w:hAnsi="Times New Roman" w:cs="Times New Roman"/>
          <w:sz w:val="28"/>
          <w:szCs w:val="28"/>
        </w:rPr>
        <w:t xml:space="preserve"> за отчетный период.</w:t>
      </w:r>
      <w:r w:rsidR="005A4159" w:rsidRPr="009F46A6">
        <w:rPr>
          <w:rFonts w:ascii="Times New Roman" w:hAnsi="Times New Roman" w:cs="Times New Roman"/>
          <w:sz w:val="28"/>
          <w:szCs w:val="28"/>
        </w:rPr>
        <w:t xml:space="preserve"> </w:t>
      </w:r>
    </w:p>
    <w:p w:rsidR="005A4159" w:rsidRPr="009F46A6" w:rsidRDefault="005A4159"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К-3 – степень сформированности  психолого-педагогической компетентности (различные категории контингента обучающихся: одаренные, с ограниченными возможностями здоровья,  со</w:t>
      </w:r>
      <w:r w:rsidR="00F4483B" w:rsidRPr="009F46A6">
        <w:rPr>
          <w:rFonts w:ascii="Times New Roman" w:hAnsi="Times New Roman" w:cs="Times New Roman"/>
          <w:sz w:val="28"/>
          <w:szCs w:val="28"/>
        </w:rPr>
        <w:t>с</w:t>
      </w:r>
      <w:r w:rsidRPr="009F46A6">
        <w:rPr>
          <w:rFonts w:ascii="Times New Roman" w:hAnsi="Times New Roman" w:cs="Times New Roman"/>
          <w:sz w:val="28"/>
          <w:szCs w:val="28"/>
        </w:rPr>
        <w:t>тоящие на учете, разновозрастные)</w:t>
      </w:r>
      <w:r w:rsidR="00F4483B" w:rsidRPr="009F46A6">
        <w:rPr>
          <w:rFonts w:ascii="Times New Roman" w:hAnsi="Times New Roman" w:cs="Times New Roman"/>
          <w:sz w:val="28"/>
          <w:szCs w:val="28"/>
        </w:rPr>
        <w:t>- по 1 баллу за каждый вид</w:t>
      </w:r>
      <w:r w:rsidR="00015ED6" w:rsidRPr="009F46A6">
        <w:rPr>
          <w:rFonts w:ascii="Times New Roman" w:hAnsi="Times New Roman" w:cs="Times New Roman"/>
          <w:sz w:val="28"/>
          <w:szCs w:val="28"/>
        </w:rPr>
        <w:t xml:space="preserve">. </w:t>
      </w:r>
      <w:r w:rsidR="00F4483B" w:rsidRPr="009F46A6">
        <w:rPr>
          <w:rFonts w:ascii="Times New Roman" w:hAnsi="Times New Roman" w:cs="Times New Roman"/>
          <w:sz w:val="28"/>
          <w:szCs w:val="28"/>
        </w:rPr>
        <w:t>Для расчета используются  ежемесячные результаты за отчетный период)</w:t>
      </w:r>
    </w:p>
    <w:p w:rsidR="00F4483B" w:rsidRPr="009F46A6" w:rsidRDefault="005A4159"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К-4 – профессиональное развитие педагога</w:t>
      </w:r>
      <w:r w:rsidR="00F4483B" w:rsidRPr="009F46A6">
        <w:rPr>
          <w:rFonts w:ascii="Times New Roman" w:hAnsi="Times New Roman" w:cs="Times New Roman"/>
          <w:sz w:val="28"/>
          <w:szCs w:val="28"/>
        </w:rPr>
        <w:t xml:space="preserve"> (повышение квалификации профессиональной подготовки или переподготовки; обобщение и распространение педагогического опыта; организация и участие в проведении семинаров, мастер-классов, совещаний;  портфолио педагога, работа в СМИ, в сети Интернет; призовые места в региональных и краевых конкурсах; </w:t>
      </w:r>
      <w:r w:rsidR="00015ED6" w:rsidRPr="009F46A6">
        <w:rPr>
          <w:rFonts w:ascii="Times New Roman" w:hAnsi="Times New Roman" w:cs="Times New Roman"/>
          <w:sz w:val="28"/>
          <w:szCs w:val="28"/>
        </w:rPr>
        <w:t>использование современных педагогических технологий). Устанавливается на момент отчетного  периода.</w:t>
      </w:r>
    </w:p>
    <w:p w:rsidR="00015ED6" w:rsidRPr="009F46A6" w:rsidRDefault="00015ED6"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К-5 – дополнительные критерии (эстетические условия оформления кабинетов, сохранность имущества, ресурсное обеспечение учебно-воспитательного процесса, отсутствие обоснованных обращений граждан по поводу конфликтных ситуаций, своевременность и качество предоставляемых материалов и отчётности, своевременность начала и окончания учебных и воспитательных занятий. Устанавливается на момент отчётного периода.</w:t>
      </w:r>
    </w:p>
    <w:p w:rsidR="003B32AF" w:rsidRPr="009F46A6" w:rsidRDefault="003B32AF" w:rsidP="001B213E">
      <w:pPr>
        <w:contextualSpacing/>
        <w:jc w:val="both"/>
        <w:rPr>
          <w:rFonts w:ascii="Times New Roman" w:hAnsi="Times New Roman" w:cs="Times New Roman"/>
          <w:b/>
          <w:sz w:val="28"/>
          <w:szCs w:val="28"/>
        </w:rPr>
      </w:pPr>
    </w:p>
    <w:p w:rsidR="003B32AF" w:rsidRPr="009F46A6" w:rsidRDefault="003B32AF" w:rsidP="001B213E">
      <w:pPr>
        <w:contextualSpacing/>
        <w:jc w:val="both"/>
        <w:rPr>
          <w:rFonts w:ascii="Times New Roman" w:hAnsi="Times New Roman" w:cs="Times New Roman"/>
          <w:b/>
          <w:sz w:val="28"/>
          <w:szCs w:val="28"/>
        </w:rPr>
      </w:pPr>
      <w:r w:rsidRPr="009F46A6">
        <w:rPr>
          <w:rFonts w:ascii="Times New Roman" w:hAnsi="Times New Roman" w:cs="Times New Roman"/>
          <w:b/>
          <w:sz w:val="28"/>
          <w:szCs w:val="28"/>
        </w:rPr>
        <w:lastRenderedPageBreak/>
        <w:t>6. Порядок определения стимулирующих выплат</w:t>
      </w:r>
    </w:p>
    <w:p w:rsidR="003B32AF" w:rsidRPr="009F46A6" w:rsidRDefault="003B32AF"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6.1. В отчетный период ведется мониторинг профессиона</w:t>
      </w:r>
      <w:r w:rsidR="002158EA" w:rsidRPr="009F46A6">
        <w:rPr>
          <w:rFonts w:ascii="Times New Roman" w:hAnsi="Times New Roman" w:cs="Times New Roman"/>
          <w:sz w:val="28"/>
          <w:szCs w:val="28"/>
        </w:rPr>
        <w:t xml:space="preserve">льной деятельности педагогов </w:t>
      </w:r>
      <w:r w:rsidRPr="009F46A6">
        <w:rPr>
          <w:rFonts w:ascii="Times New Roman" w:hAnsi="Times New Roman" w:cs="Times New Roman"/>
          <w:sz w:val="28"/>
          <w:szCs w:val="28"/>
        </w:rPr>
        <w:t xml:space="preserve"> по утвержденным критериям и</w:t>
      </w:r>
      <w:r w:rsidR="002F3C9B" w:rsidRPr="009F46A6">
        <w:rPr>
          <w:rFonts w:ascii="Times New Roman" w:hAnsi="Times New Roman" w:cs="Times New Roman"/>
          <w:sz w:val="28"/>
          <w:szCs w:val="28"/>
        </w:rPr>
        <w:t xml:space="preserve"> показателям (Приложение №1</w:t>
      </w:r>
      <w:r w:rsidRPr="009F46A6">
        <w:rPr>
          <w:rFonts w:ascii="Times New Roman" w:hAnsi="Times New Roman" w:cs="Times New Roman"/>
          <w:sz w:val="28"/>
          <w:szCs w:val="28"/>
        </w:rPr>
        <w:t>)</w:t>
      </w:r>
    </w:p>
    <w:p w:rsidR="00A36286" w:rsidRPr="009F46A6" w:rsidRDefault="003B32AF"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 xml:space="preserve">Производится подсчет стимулирующей части ФОТ </w:t>
      </w:r>
      <w:r w:rsidR="00A36286" w:rsidRPr="009F46A6">
        <w:rPr>
          <w:rFonts w:ascii="Times New Roman" w:hAnsi="Times New Roman" w:cs="Times New Roman"/>
          <w:sz w:val="28"/>
          <w:szCs w:val="28"/>
        </w:rPr>
        <w:t>каждого работника У</w:t>
      </w:r>
      <w:r w:rsidRPr="009F46A6">
        <w:rPr>
          <w:rFonts w:ascii="Times New Roman" w:hAnsi="Times New Roman" w:cs="Times New Roman"/>
          <w:sz w:val="28"/>
          <w:szCs w:val="28"/>
        </w:rPr>
        <w:t>чреждения</w:t>
      </w:r>
      <w:r w:rsidR="00A36286" w:rsidRPr="009F46A6">
        <w:rPr>
          <w:rFonts w:ascii="Times New Roman" w:hAnsi="Times New Roman" w:cs="Times New Roman"/>
          <w:sz w:val="28"/>
          <w:szCs w:val="28"/>
        </w:rPr>
        <w:t>, умножив денежное выражение одного балла на сумму баллов каждого работника. Полученный размер стимулирующей части ФОТ каждого работника и выплачивается ежемесячно.</w:t>
      </w:r>
    </w:p>
    <w:p w:rsidR="00A36286" w:rsidRPr="009F46A6" w:rsidRDefault="00A36286"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6.2. Отпуск оплачивается исходя из средней заработной платы работников учреждения, в которой учтены стимулирующие выплаты. После отпуска до начала учебных занятий так же оплачивается исходя из средней заработной платы работника, в которой учтены все стимулирующие выплаты.</w:t>
      </w:r>
    </w:p>
    <w:p w:rsidR="00A36286" w:rsidRPr="009F46A6" w:rsidRDefault="002158EA"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6.3. Аналогичный расчет стимулирующих выплат осуществляется и для иных работников МБОУ ДОД ДДТ в соответствии с установленными критериями для каждой профессиональной группы.</w:t>
      </w:r>
    </w:p>
    <w:p w:rsidR="002158EA" w:rsidRPr="009F46A6" w:rsidRDefault="002158EA"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6.4. В целях усиления роли стимулирующих надбавок за результативность и качество труда  и повышения размера этих надбав</w:t>
      </w:r>
      <w:r w:rsidR="00FF0CC5" w:rsidRPr="009F46A6">
        <w:rPr>
          <w:rFonts w:ascii="Times New Roman" w:hAnsi="Times New Roman" w:cs="Times New Roman"/>
          <w:sz w:val="28"/>
          <w:szCs w:val="28"/>
        </w:rPr>
        <w:t xml:space="preserve">ок, </w:t>
      </w:r>
      <w:r w:rsidRPr="009F46A6">
        <w:rPr>
          <w:rFonts w:ascii="Times New Roman" w:hAnsi="Times New Roman" w:cs="Times New Roman"/>
          <w:sz w:val="28"/>
          <w:szCs w:val="28"/>
        </w:rPr>
        <w:t xml:space="preserve"> определена следующая процедура установления баллов:</w:t>
      </w:r>
    </w:p>
    <w:p w:rsidR="00FF0CC5" w:rsidRPr="009F46A6" w:rsidRDefault="00FF0CC5"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-Приказом директора МБОУ ДОД ДДТ создается комиссия по распределению стимулирующей части;</w:t>
      </w:r>
    </w:p>
    <w:p w:rsidR="00FF0CC5" w:rsidRPr="009F46A6" w:rsidRDefault="00FF0CC5"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-комиссия состоит из нечетного количества человек, состав комиссии определяется коллективным собранием, с включением в комиссию представителя профсоюза;</w:t>
      </w:r>
    </w:p>
    <w:p w:rsidR="00FF0CC5" w:rsidRPr="009F46A6" w:rsidRDefault="00FF0CC5"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-на основании критериев оценки деятельности работников учреждения, каждый работник производит самоанализ своей работы, путем определения баллов по критериям персонально в отношении себя, оформляет его в письменном виде.</w:t>
      </w:r>
    </w:p>
    <w:p w:rsidR="00FF0CC5" w:rsidRPr="009F46A6" w:rsidRDefault="00FF0CC5"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-Данный самоанализ представляет на комиссию по распределению стимулирующей части, за 10 дней до начала работы комиссии.</w:t>
      </w:r>
    </w:p>
    <w:p w:rsidR="00FF0CC5" w:rsidRPr="009F46A6" w:rsidRDefault="00FF0CC5"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-Комиссия путем голосования с учетом мнения администрации, которая ведет мониторинг отслеживания показателей работы коллектива, устанавливает количество баллов каждому работнику.</w:t>
      </w:r>
    </w:p>
    <w:p w:rsidR="00FF0CC5" w:rsidRPr="009F46A6" w:rsidRDefault="00FF0CC5"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-Результаты по количеству набранных  баллов доводятся до коллектива под роспись.</w:t>
      </w:r>
    </w:p>
    <w:p w:rsidR="00FF0CC5" w:rsidRPr="009F46A6" w:rsidRDefault="00FF0CC5"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-Работник вправе в течение 5 дней после ознакомления с результатами подать на комисиию апелляцию.</w:t>
      </w:r>
    </w:p>
    <w:p w:rsidR="002158EA" w:rsidRPr="009F46A6" w:rsidRDefault="00FF0CC5"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6.5. На основании протокола заседания комиссии руководитель учреждения выносит приказ о стимулирующей доплате.</w:t>
      </w:r>
    </w:p>
    <w:p w:rsidR="00022DCC" w:rsidRPr="009F46A6" w:rsidRDefault="00022DCC" w:rsidP="0090572B">
      <w:pPr>
        <w:ind w:left="284" w:hanging="284"/>
        <w:contextualSpacing/>
        <w:jc w:val="both"/>
        <w:rPr>
          <w:rFonts w:ascii="Times New Roman" w:hAnsi="Times New Roman" w:cs="Times New Roman"/>
          <w:sz w:val="28"/>
          <w:szCs w:val="28"/>
        </w:rPr>
      </w:pPr>
      <w:r w:rsidRPr="009F46A6">
        <w:rPr>
          <w:rFonts w:ascii="Times New Roman" w:hAnsi="Times New Roman" w:cs="Times New Roman"/>
          <w:sz w:val="28"/>
          <w:szCs w:val="28"/>
        </w:rPr>
        <w:t xml:space="preserve">6.6. Не предоставление самоанализа – считать основанием не зачисления стимулирующей части ФОТ </w:t>
      </w:r>
      <w:r w:rsidR="00B64845" w:rsidRPr="009F46A6">
        <w:rPr>
          <w:rFonts w:ascii="Times New Roman" w:hAnsi="Times New Roman" w:cs="Times New Roman"/>
          <w:sz w:val="28"/>
          <w:szCs w:val="28"/>
        </w:rPr>
        <w:t>работникам учреждения.</w:t>
      </w:r>
    </w:p>
    <w:p w:rsidR="00B64845" w:rsidRPr="009F46A6" w:rsidRDefault="00B64845" w:rsidP="001B213E">
      <w:pPr>
        <w:contextualSpacing/>
        <w:jc w:val="both"/>
        <w:rPr>
          <w:rFonts w:ascii="Times New Roman" w:hAnsi="Times New Roman" w:cs="Times New Roman"/>
          <w:sz w:val="28"/>
          <w:szCs w:val="28"/>
        </w:rPr>
      </w:pPr>
      <w:r w:rsidRPr="009F46A6">
        <w:rPr>
          <w:rFonts w:ascii="Times New Roman" w:hAnsi="Times New Roman" w:cs="Times New Roman"/>
          <w:sz w:val="28"/>
          <w:szCs w:val="28"/>
        </w:rPr>
        <w:t>6.7. Производить выплату стимулирующей части ФОТ работникам за фактически отработанное время.</w:t>
      </w:r>
    </w:p>
    <w:p w:rsidR="00044517" w:rsidRPr="00D11326" w:rsidRDefault="00B64845" w:rsidP="00D11326">
      <w:pPr>
        <w:contextualSpacing/>
        <w:jc w:val="both"/>
        <w:rPr>
          <w:rFonts w:ascii="Times New Roman" w:hAnsi="Times New Roman" w:cs="Times New Roman"/>
          <w:sz w:val="28"/>
          <w:szCs w:val="28"/>
        </w:rPr>
      </w:pPr>
      <w:r w:rsidRPr="009F46A6">
        <w:rPr>
          <w:rFonts w:ascii="Times New Roman" w:hAnsi="Times New Roman" w:cs="Times New Roman"/>
          <w:sz w:val="28"/>
          <w:szCs w:val="28"/>
        </w:rPr>
        <w:t>6.8. К</w:t>
      </w:r>
      <w:r w:rsidR="00044517" w:rsidRPr="009F46A6">
        <w:rPr>
          <w:rFonts w:ascii="Times New Roman" w:hAnsi="Times New Roman" w:cs="Times New Roman"/>
          <w:sz w:val="28"/>
          <w:szCs w:val="28"/>
        </w:rPr>
        <w:t>ритерии – см. приложение № 1</w:t>
      </w:r>
      <w:r w:rsidRPr="009F46A6">
        <w:rPr>
          <w:rFonts w:ascii="Times New Roman" w:hAnsi="Times New Roman" w:cs="Times New Roman"/>
          <w:sz w:val="28"/>
          <w:szCs w:val="28"/>
        </w:rPr>
        <w:t>.</w:t>
      </w:r>
    </w:p>
    <w:p w:rsidR="006E2A4A" w:rsidRDefault="006E2A4A" w:rsidP="006E2A4A">
      <w:pPr>
        <w:contextualSpacing/>
        <w:jc w:val="right"/>
        <w:rPr>
          <w:rFonts w:ascii="Times New Roman" w:hAnsi="Times New Roman" w:cs="Times New Roman"/>
        </w:rPr>
      </w:pPr>
      <w:r>
        <w:rPr>
          <w:rFonts w:ascii="Times New Roman" w:hAnsi="Times New Roman" w:cs="Times New Roman"/>
        </w:rPr>
        <w:lastRenderedPageBreak/>
        <w:t>Приложение №1</w:t>
      </w:r>
    </w:p>
    <w:p w:rsidR="00DE3AD0" w:rsidRDefault="00DE3AD0" w:rsidP="00DE3AD0">
      <w:pPr>
        <w:contextualSpacing/>
        <w:jc w:val="both"/>
        <w:rPr>
          <w:rFonts w:ascii="Times New Roman" w:hAnsi="Times New Roman" w:cs="Times New Roman"/>
        </w:rPr>
      </w:pPr>
    </w:p>
    <w:p w:rsidR="00DE3AD0" w:rsidRPr="00DE3AD0" w:rsidRDefault="00DE3AD0" w:rsidP="00DE3AD0">
      <w:pPr>
        <w:jc w:val="center"/>
        <w:rPr>
          <w:rFonts w:ascii="Times New Roman" w:hAnsi="Times New Roman" w:cs="Times New Roman"/>
        </w:rPr>
      </w:pPr>
      <w:r w:rsidRPr="00DE3AD0">
        <w:rPr>
          <w:rFonts w:ascii="Times New Roman" w:hAnsi="Times New Roman" w:cs="Times New Roman"/>
          <w:b/>
        </w:rPr>
        <w:t>Показатели деятельности педагога дополнительного образования</w:t>
      </w:r>
    </w:p>
    <w:p w:rsidR="00DE3AD0" w:rsidRPr="00DE3AD0" w:rsidRDefault="00DE3AD0" w:rsidP="00DE3AD0">
      <w:pPr>
        <w:jc w:val="center"/>
        <w:rPr>
          <w:rFonts w:ascii="Times New Roman" w:hAnsi="Times New Roman" w:cs="Times New Roman"/>
          <w:b/>
        </w:rPr>
      </w:pPr>
      <w:r w:rsidRPr="00DE3AD0">
        <w:rPr>
          <w:rFonts w:ascii="Times New Roman" w:hAnsi="Times New Roman" w:cs="Times New Roman"/>
          <w:b/>
        </w:rPr>
        <w:t xml:space="preserve">МБОУ ДОД ДДТ </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9"/>
        <w:gridCol w:w="4536"/>
        <w:gridCol w:w="1417"/>
        <w:gridCol w:w="1134"/>
        <w:gridCol w:w="851"/>
        <w:gridCol w:w="1559"/>
      </w:tblGrid>
      <w:tr w:rsidR="00DE3AD0" w:rsidRPr="00DE3AD0" w:rsidTr="00DE3AD0">
        <w:tc>
          <w:tcPr>
            <w:tcW w:w="1419" w:type="dxa"/>
          </w:tcPr>
          <w:p w:rsidR="00DE3AD0" w:rsidRPr="00DE3AD0" w:rsidRDefault="00DE3AD0" w:rsidP="00CD0D48">
            <w:pPr>
              <w:jc w:val="center"/>
              <w:rPr>
                <w:rFonts w:ascii="Times New Roman" w:hAnsi="Times New Roman" w:cs="Times New Roman"/>
              </w:rPr>
            </w:pPr>
            <w:r w:rsidRPr="00DE3AD0">
              <w:rPr>
                <w:rFonts w:ascii="Times New Roman" w:hAnsi="Times New Roman" w:cs="Times New Roman"/>
              </w:rPr>
              <w:t xml:space="preserve">Критерии </w:t>
            </w:r>
          </w:p>
        </w:tc>
        <w:tc>
          <w:tcPr>
            <w:tcW w:w="4536" w:type="dxa"/>
          </w:tcPr>
          <w:p w:rsidR="00DE3AD0" w:rsidRPr="00DE3AD0" w:rsidRDefault="00DE3AD0" w:rsidP="00CD0D48">
            <w:pPr>
              <w:jc w:val="center"/>
              <w:rPr>
                <w:rFonts w:ascii="Times New Roman" w:hAnsi="Times New Roman" w:cs="Times New Roman"/>
              </w:rPr>
            </w:pPr>
            <w:r w:rsidRPr="00DE3AD0">
              <w:rPr>
                <w:rFonts w:ascii="Times New Roman" w:hAnsi="Times New Roman" w:cs="Times New Roman"/>
              </w:rPr>
              <w:t xml:space="preserve">Показатели </w:t>
            </w:r>
          </w:p>
        </w:tc>
        <w:tc>
          <w:tcPr>
            <w:tcW w:w="1417" w:type="dxa"/>
          </w:tcPr>
          <w:p w:rsidR="00DE3AD0" w:rsidRPr="00DE3AD0" w:rsidRDefault="00DE3AD0" w:rsidP="00CD0D48">
            <w:pPr>
              <w:jc w:val="center"/>
              <w:rPr>
                <w:rFonts w:ascii="Times New Roman" w:hAnsi="Times New Roman" w:cs="Times New Roman"/>
                <w:sz w:val="16"/>
                <w:szCs w:val="16"/>
              </w:rPr>
            </w:pPr>
            <w:r w:rsidRPr="00DE3AD0">
              <w:rPr>
                <w:rFonts w:ascii="Times New Roman" w:hAnsi="Times New Roman" w:cs="Times New Roman"/>
                <w:sz w:val="16"/>
                <w:szCs w:val="16"/>
              </w:rPr>
              <w:t xml:space="preserve">Балл по критериям </w:t>
            </w:r>
          </w:p>
        </w:tc>
        <w:tc>
          <w:tcPr>
            <w:tcW w:w="1134" w:type="dxa"/>
          </w:tcPr>
          <w:p w:rsidR="00DE3AD0" w:rsidRPr="00DE3AD0" w:rsidRDefault="00DE3AD0" w:rsidP="00CD0D48">
            <w:pPr>
              <w:jc w:val="center"/>
              <w:rPr>
                <w:rFonts w:ascii="Times New Roman" w:hAnsi="Times New Roman" w:cs="Times New Roman"/>
                <w:sz w:val="16"/>
                <w:szCs w:val="16"/>
              </w:rPr>
            </w:pPr>
            <w:r w:rsidRPr="00DE3AD0">
              <w:rPr>
                <w:rFonts w:ascii="Times New Roman" w:hAnsi="Times New Roman" w:cs="Times New Roman"/>
                <w:sz w:val="16"/>
                <w:szCs w:val="16"/>
              </w:rPr>
              <w:t xml:space="preserve">Максим-ый балл по критериям </w:t>
            </w:r>
          </w:p>
        </w:tc>
        <w:tc>
          <w:tcPr>
            <w:tcW w:w="851" w:type="dxa"/>
          </w:tcPr>
          <w:p w:rsidR="00DE3AD0" w:rsidRPr="00DE3AD0" w:rsidRDefault="00DE3AD0" w:rsidP="00CD0D48">
            <w:pPr>
              <w:jc w:val="center"/>
              <w:rPr>
                <w:rFonts w:ascii="Times New Roman" w:hAnsi="Times New Roman" w:cs="Times New Roman"/>
                <w:sz w:val="16"/>
                <w:szCs w:val="16"/>
              </w:rPr>
            </w:pPr>
            <w:r w:rsidRPr="00DE3AD0">
              <w:rPr>
                <w:rFonts w:ascii="Times New Roman" w:hAnsi="Times New Roman" w:cs="Times New Roman"/>
                <w:sz w:val="16"/>
                <w:szCs w:val="16"/>
              </w:rPr>
              <w:t>Само</w:t>
            </w:r>
          </w:p>
          <w:p w:rsidR="00DE3AD0" w:rsidRPr="00DE3AD0" w:rsidRDefault="00DE3AD0" w:rsidP="00CD0D48">
            <w:pPr>
              <w:jc w:val="center"/>
              <w:rPr>
                <w:rFonts w:ascii="Times New Roman" w:hAnsi="Times New Roman" w:cs="Times New Roman"/>
                <w:sz w:val="16"/>
                <w:szCs w:val="16"/>
              </w:rPr>
            </w:pPr>
            <w:r w:rsidRPr="00DE3AD0">
              <w:rPr>
                <w:rFonts w:ascii="Times New Roman" w:hAnsi="Times New Roman" w:cs="Times New Roman"/>
                <w:sz w:val="16"/>
                <w:szCs w:val="16"/>
              </w:rPr>
              <w:t xml:space="preserve">анализ </w:t>
            </w:r>
          </w:p>
        </w:tc>
        <w:tc>
          <w:tcPr>
            <w:tcW w:w="1559" w:type="dxa"/>
          </w:tcPr>
          <w:p w:rsidR="00DE3AD0" w:rsidRPr="00DE3AD0" w:rsidRDefault="00DE3AD0" w:rsidP="00CD0D48">
            <w:pPr>
              <w:jc w:val="center"/>
              <w:rPr>
                <w:rFonts w:ascii="Times New Roman" w:hAnsi="Times New Roman" w:cs="Times New Roman"/>
                <w:sz w:val="16"/>
                <w:szCs w:val="16"/>
              </w:rPr>
            </w:pPr>
            <w:r w:rsidRPr="00DE3AD0">
              <w:rPr>
                <w:rFonts w:ascii="Times New Roman" w:hAnsi="Times New Roman" w:cs="Times New Roman"/>
                <w:sz w:val="16"/>
                <w:szCs w:val="16"/>
              </w:rPr>
              <w:t>Оценка комис</w:t>
            </w:r>
          </w:p>
          <w:p w:rsidR="00DE3AD0" w:rsidRPr="00DE3AD0" w:rsidRDefault="00DE3AD0" w:rsidP="00CD0D48">
            <w:pPr>
              <w:jc w:val="center"/>
              <w:rPr>
                <w:rFonts w:ascii="Times New Roman" w:hAnsi="Times New Roman" w:cs="Times New Roman"/>
                <w:sz w:val="16"/>
                <w:szCs w:val="16"/>
              </w:rPr>
            </w:pPr>
            <w:r w:rsidRPr="00DE3AD0">
              <w:rPr>
                <w:rFonts w:ascii="Times New Roman" w:hAnsi="Times New Roman" w:cs="Times New Roman"/>
                <w:sz w:val="16"/>
                <w:szCs w:val="16"/>
              </w:rPr>
              <w:t xml:space="preserve">сии </w:t>
            </w:r>
          </w:p>
        </w:tc>
      </w:tr>
      <w:tr w:rsidR="00DE3AD0" w:rsidRPr="00DE3AD0" w:rsidTr="00DE3AD0">
        <w:tc>
          <w:tcPr>
            <w:tcW w:w="1419" w:type="dxa"/>
          </w:tcPr>
          <w:p w:rsidR="00DE3AD0" w:rsidRPr="00DE3AD0" w:rsidRDefault="00044517" w:rsidP="00CD0D48">
            <w:pPr>
              <w:rPr>
                <w:rFonts w:ascii="Times New Roman" w:hAnsi="Times New Roman" w:cs="Times New Roman"/>
                <w:sz w:val="18"/>
                <w:szCs w:val="18"/>
              </w:rPr>
            </w:pPr>
            <w:r>
              <w:rPr>
                <w:rFonts w:ascii="Times New Roman" w:hAnsi="Times New Roman" w:cs="Times New Roman"/>
                <w:sz w:val="18"/>
                <w:szCs w:val="18"/>
              </w:rPr>
              <w:t>К-</w:t>
            </w:r>
            <w:r w:rsidR="00DE3AD0" w:rsidRPr="00DE3AD0">
              <w:rPr>
                <w:rFonts w:ascii="Times New Roman" w:hAnsi="Times New Roman" w:cs="Times New Roman"/>
                <w:sz w:val="18"/>
                <w:szCs w:val="18"/>
              </w:rPr>
              <w:t xml:space="preserve">1. </w:t>
            </w:r>
          </w:p>
          <w:p w:rsidR="00DE3AD0" w:rsidRPr="00DE3AD0" w:rsidRDefault="00DE3AD0" w:rsidP="00CD0D48">
            <w:pPr>
              <w:rPr>
                <w:rFonts w:ascii="Times New Roman" w:hAnsi="Times New Roman" w:cs="Times New Roman"/>
                <w:sz w:val="18"/>
                <w:szCs w:val="18"/>
              </w:rPr>
            </w:pPr>
            <w:r w:rsidRPr="00DE3AD0">
              <w:rPr>
                <w:rFonts w:ascii="Times New Roman" w:hAnsi="Times New Roman" w:cs="Times New Roman"/>
                <w:sz w:val="18"/>
                <w:szCs w:val="18"/>
              </w:rPr>
              <w:t>Качество предоставления образовательных услуг</w:t>
            </w:r>
          </w:p>
        </w:tc>
        <w:tc>
          <w:tcPr>
            <w:tcW w:w="4536" w:type="dxa"/>
          </w:tcPr>
          <w:p w:rsidR="00DE3AD0" w:rsidRPr="00DE3AD0" w:rsidRDefault="00044517" w:rsidP="00CD0D48">
            <w:pPr>
              <w:rPr>
                <w:rFonts w:ascii="Times New Roman" w:hAnsi="Times New Roman" w:cs="Times New Roman"/>
                <w:sz w:val="16"/>
                <w:szCs w:val="16"/>
              </w:rPr>
            </w:pPr>
            <w:r>
              <w:rPr>
                <w:rFonts w:ascii="Times New Roman" w:hAnsi="Times New Roman" w:cs="Times New Roman"/>
                <w:sz w:val="16"/>
                <w:szCs w:val="16"/>
              </w:rPr>
              <w:t>П.1</w:t>
            </w:r>
            <w:r w:rsidR="00DE3AD0" w:rsidRPr="00DE3AD0">
              <w:rPr>
                <w:rFonts w:ascii="Times New Roman" w:hAnsi="Times New Roman" w:cs="Times New Roman"/>
                <w:sz w:val="16"/>
                <w:szCs w:val="16"/>
              </w:rPr>
              <w:t>Достижение обучающимися более высоких показателей реализации образовательных программ по сравнению с предыдущим периодом</w:t>
            </w:r>
          </w:p>
        </w:tc>
        <w:tc>
          <w:tcPr>
            <w:tcW w:w="1417" w:type="dxa"/>
          </w:tcPr>
          <w:p w:rsidR="00DE3AD0" w:rsidRPr="00DE3AD0" w:rsidRDefault="00DE3AD0" w:rsidP="00CD0D48">
            <w:pPr>
              <w:jc w:val="center"/>
              <w:rPr>
                <w:rFonts w:ascii="Times New Roman" w:hAnsi="Times New Roman" w:cs="Times New Roman"/>
              </w:rPr>
            </w:pPr>
            <w:r w:rsidRPr="00DE3AD0">
              <w:rPr>
                <w:rFonts w:ascii="Times New Roman" w:hAnsi="Times New Roman" w:cs="Times New Roman"/>
              </w:rPr>
              <w:t>3</w:t>
            </w:r>
          </w:p>
        </w:tc>
        <w:tc>
          <w:tcPr>
            <w:tcW w:w="1134" w:type="dxa"/>
          </w:tcPr>
          <w:p w:rsidR="00DE3AD0" w:rsidRPr="00DE3AD0" w:rsidRDefault="00DE3AD0" w:rsidP="00CD0D48">
            <w:pPr>
              <w:jc w:val="center"/>
              <w:rPr>
                <w:rFonts w:ascii="Times New Roman" w:hAnsi="Times New Roman" w:cs="Times New Roman"/>
                <w:b/>
              </w:rPr>
            </w:pPr>
          </w:p>
          <w:p w:rsidR="00DE3AD0" w:rsidRPr="00DE3AD0" w:rsidRDefault="00DE3AD0" w:rsidP="00CD0D48">
            <w:pPr>
              <w:jc w:val="center"/>
              <w:rPr>
                <w:rFonts w:ascii="Times New Roman" w:hAnsi="Times New Roman" w:cs="Times New Roman"/>
                <w:b/>
              </w:rPr>
            </w:pPr>
            <w:r w:rsidRPr="00DE3AD0">
              <w:rPr>
                <w:rFonts w:ascii="Times New Roman" w:hAnsi="Times New Roman" w:cs="Times New Roman"/>
                <w:b/>
              </w:rPr>
              <w:t>3</w:t>
            </w:r>
          </w:p>
        </w:tc>
        <w:tc>
          <w:tcPr>
            <w:tcW w:w="851" w:type="dxa"/>
          </w:tcPr>
          <w:p w:rsidR="00DE3AD0" w:rsidRPr="00DE3AD0" w:rsidRDefault="00DE3AD0" w:rsidP="00CD0D48">
            <w:pPr>
              <w:jc w:val="center"/>
              <w:rPr>
                <w:rFonts w:ascii="Times New Roman" w:hAnsi="Times New Roman" w:cs="Times New Roman"/>
                <w:sz w:val="16"/>
                <w:szCs w:val="16"/>
              </w:rPr>
            </w:pPr>
          </w:p>
        </w:tc>
        <w:tc>
          <w:tcPr>
            <w:tcW w:w="1559" w:type="dxa"/>
          </w:tcPr>
          <w:p w:rsidR="00DE3AD0" w:rsidRPr="00DE3AD0" w:rsidRDefault="00DE3AD0" w:rsidP="00CD0D48">
            <w:pPr>
              <w:jc w:val="center"/>
              <w:rPr>
                <w:rFonts w:ascii="Times New Roman" w:hAnsi="Times New Roman" w:cs="Times New Roman"/>
                <w:sz w:val="16"/>
                <w:szCs w:val="16"/>
              </w:rPr>
            </w:pPr>
          </w:p>
        </w:tc>
      </w:tr>
      <w:tr w:rsidR="00DE3AD0" w:rsidRPr="00DE3AD0" w:rsidTr="00DE3AD0">
        <w:tc>
          <w:tcPr>
            <w:tcW w:w="1419" w:type="dxa"/>
            <w:vMerge w:val="restart"/>
          </w:tcPr>
          <w:p w:rsidR="00DE3AD0" w:rsidRPr="00DE3AD0" w:rsidRDefault="00044517" w:rsidP="00CD0D48">
            <w:pPr>
              <w:rPr>
                <w:rFonts w:ascii="Times New Roman" w:hAnsi="Times New Roman" w:cs="Times New Roman"/>
                <w:sz w:val="18"/>
                <w:szCs w:val="18"/>
              </w:rPr>
            </w:pPr>
            <w:r>
              <w:rPr>
                <w:rFonts w:ascii="Times New Roman" w:hAnsi="Times New Roman" w:cs="Times New Roman"/>
                <w:sz w:val="18"/>
                <w:szCs w:val="18"/>
              </w:rPr>
              <w:t>К-</w:t>
            </w:r>
            <w:r w:rsidR="00DE3AD0" w:rsidRPr="00DE3AD0">
              <w:rPr>
                <w:rFonts w:ascii="Times New Roman" w:hAnsi="Times New Roman" w:cs="Times New Roman"/>
                <w:sz w:val="18"/>
                <w:szCs w:val="18"/>
              </w:rPr>
              <w:t>2. Результативность деятельность педагога</w:t>
            </w:r>
          </w:p>
        </w:tc>
        <w:tc>
          <w:tcPr>
            <w:tcW w:w="4536" w:type="dxa"/>
          </w:tcPr>
          <w:p w:rsidR="00DE3AD0" w:rsidRPr="00DE3AD0" w:rsidRDefault="00044517" w:rsidP="00CD0D48">
            <w:pPr>
              <w:rPr>
                <w:rFonts w:ascii="Times New Roman" w:hAnsi="Times New Roman" w:cs="Times New Roman"/>
                <w:sz w:val="16"/>
                <w:szCs w:val="16"/>
              </w:rPr>
            </w:pPr>
            <w:r>
              <w:rPr>
                <w:rFonts w:ascii="Times New Roman" w:hAnsi="Times New Roman" w:cs="Times New Roman"/>
                <w:sz w:val="16"/>
                <w:szCs w:val="16"/>
              </w:rPr>
              <w:t>П1</w:t>
            </w:r>
            <w:r w:rsidR="00DE3AD0" w:rsidRPr="00DE3AD0">
              <w:rPr>
                <w:rFonts w:ascii="Times New Roman" w:hAnsi="Times New Roman" w:cs="Times New Roman"/>
                <w:sz w:val="16"/>
                <w:szCs w:val="16"/>
              </w:rPr>
              <w:t>Сохранность контингента</w:t>
            </w:r>
          </w:p>
        </w:tc>
        <w:tc>
          <w:tcPr>
            <w:tcW w:w="1417" w:type="dxa"/>
          </w:tcPr>
          <w:p w:rsidR="00DE3AD0" w:rsidRPr="00DE3AD0" w:rsidRDefault="00DE3AD0" w:rsidP="00CD0D48">
            <w:pPr>
              <w:jc w:val="center"/>
              <w:rPr>
                <w:rFonts w:ascii="Times New Roman" w:hAnsi="Times New Roman" w:cs="Times New Roman"/>
                <w:sz w:val="18"/>
                <w:szCs w:val="18"/>
              </w:rPr>
            </w:pPr>
            <w:r w:rsidRPr="00DE3AD0">
              <w:rPr>
                <w:rFonts w:ascii="Times New Roman" w:hAnsi="Times New Roman" w:cs="Times New Roman"/>
                <w:sz w:val="18"/>
                <w:szCs w:val="18"/>
              </w:rPr>
              <w:t>3  (40-54 %)</w:t>
            </w:r>
          </w:p>
          <w:p w:rsidR="00DE3AD0" w:rsidRPr="00DE3AD0" w:rsidRDefault="00DE3AD0" w:rsidP="00CD0D48">
            <w:pPr>
              <w:jc w:val="center"/>
              <w:rPr>
                <w:rFonts w:ascii="Times New Roman" w:hAnsi="Times New Roman" w:cs="Times New Roman"/>
                <w:sz w:val="18"/>
                <w:szCs w:val="18"/>
              </w:rPr>
            </w:pPr>
            <w:r w:rsidRPr="00DE3AD0">
              <w:rPr>
                <w:rFonts w:ascii="Times New Roman" w:hAnsi="Times New Roman" w:cs="Times New Roman"/>
                <w:sz w:val="18"/>
                <w:szCs w:val="18"/>
              </w:rPr>
              <w:t>4   (54-64%)</w:t>
            </w:r>
          </w:p>
          <w:p w:rsidR="00DE3AD0" w:rsidRPr="00DE3AD0" w:rsidRDefault="00DE3AD0" w:rsidP="00CD0D48">
            <w:pPr>
              <w:jc w:val="center"/>
              <w:rPr>
                <w:rFonts w:ascii="Times New Roman" w:hAnsi="Times New Roman" w:cs="Times New Roman"/>
                <w:sz w:val="18"/>
                <w:szCs w:val="18"/>
              </w:rPr>
            </w:pPr>
            <w:r w:rsidRPr="00DE3AD0">
              <w:rPr>
                <w:rFonts w:ascii="Times New Roman" w:hAnsi="Times New Roman" w:cs="Times New Roman"/>
                <w:sz w:val="18"/>
                <w:szCs w:val="18"/>
              </w:rPr>
              <w:t>5 (65-100%)</w:t>
            </w:r>
          </w:p>
          <w:p w:rsidR="00DE3AD0" w:rsidRPr="00DE3AD0" w:rsidRDefault="00DE3AD0" w:rsidP="00CD0D48">
            <w:pPr>
              <w:jc w:val="center"/>
              <w:rPr>
                <w:rFonts w:ascii="Times New Roman" w:hAnsi="Times New Roman" w:cs="Times New Roman"/>
                <w:sz w:val="18"/>
                <w:szCs w:val="18"/>
              </w:rPr>
            </w:pPr>
          </w:p>
        </w:tc>
        <w:tc>
          <w:tcPr>
            <w:tcW w:w="1134" w:type="dxa"/>
            <w:vMerge w:val="restart"/>
          </w:tcPr>
          <w:p w:rsidR="00DE3AD0" w:rsidRPr="00DE3AD0" w:rsidRDefault="00DE3AD0" w:rsidP="00CD0D48">
            <w:pPr>
              <w:jc w:val="center"/>
              <w:rPr>
                <w:rFonts w:ascii="Times New Roman" w:hAnsi="Times New Roman" w:cs="Times New Roman"/>
                <w:b/>
              </w:rPr>
            </w:pPr>
          </w:p>
          <w:p w:rsidR="00DE3AD0" w:rsidRPr="00DE3AD0" w:rsidRDefault="00DE3AD0" w:rsidP="00CD0D48">
            <w:pPr>
              <w:jc w:val="center"/>
              <w:rPr>
                <w:rFonts w:ascii="Times New Roman" w:hAnsi="Times New Roman" w:cs="Times New Roman"/>
                <w:b/>
              </w:rPr>
            </w:pPr>
          </w:p>
          <w:p w:rsidR="00DE3AD0" w:rsidRPr="00DE3AD0" w:rsidRDefault="00DE3AD0" w:rsidP="00CD0D48">
            <w:pPr>
              <w:jc w:val="center"/>
              <w:rPr>
                <w:rFonts w:ascii="Times New Roman" w:hAnsi="Times New Roman" w:cs="Times New Roman"/>
                <w:b/>
              </w:rPr>
            </w:pPr>
          </w:p>
          <w:p w:rsidR="00DE3AD0" w:rsidRPr="00DE3AD0" w:rsidRDefault="00DE3AD0" w:rsidP="00CD0D48">
            <w:pPr>
              <w:jc w:val="center"/>
              <w:rPr>
                <w:rFonts w:ascii="Times New Roman" w:hAnsi="Times New Roman" w:cs="Times New Roman"/>
                <w:b/>
              </w:rPr>
            </w:pPr>
          </w:p>
          <w:p w:rsidR="00DE3AD0" w:rsidRPr="00DE3AD0" w:rsidRDefault="00DE3AD0" w:rsidP="00CD0D48">
            <w:pPr>
              <w:jc w:val="center"/>
              <w:rPr>
                <w:rFonts w:ascii="Times New Roman" w:hAnsi="Times New Roman" w:cs="Times New Roman"/>
                <w:b/>
              </w:rPr>
            </w:pPr>
            <w:r w:rsidRPr="00DE3AD0">
              <w:rPr>
                <w:rFonts w:ascii="Times New Roman" w:hAnsi="Times New Roman" w:cs="Times New Roman"/>
                <w:b/>
              </w:rPr>
              <w:t>37</w:t>
            </w:r>
          </w:p>
        </w:tc>
        <w:tc>
          <w:tcPr>
            <w:tcW w:w="851" w:type="dxa"/>
          </w:tcPr>
          <w:p w:rsidR="00DE3AD0" w:rsidRPr="00DE3AD0" w:rsidRDefault="00DE3AD0" w:rsidP="00CD0D48">
            <w:pPr>
              <w:jc w:val="center"/>
              <w:rPr>
                <w:rFonts w:ascii="Times New Roman" w:hAnsi="Times New Roman" w:cs="Times New Roman"/>
                <w:sz w:val="16"/>
                <w:szCs w:val="16"/>
              </w:rPr>
            </w:pPr>
          </w:p>
        </w:tc>
        <w:tc>
          <w:tcPr>
            <w:tcW w:w="1559" w:type="dxa"/>
          </w:tcPr>
          <w:p w:rsidR="00DE3AD0" w:rsidRPr="00DE3AD0" w:rsidRDefault="00DE3AD0" w:rsidP="00CD0D48">
            <w:pPr>
              <w:jc w:val="center"/>
              <w:rPr>
                <w:rFonts w:ascii="Times New Roman" w:hAnsi="Times New Roman" w:cs="Times New Roman"/>
                <w:sz w:val="16"/>
                <w:szCs w:val="16"/>
              </w:rPr>
            </w:pPr>
          </w:p>
        </w:tc>
      </w:tr>
      <w:tr w:rsidR="00DE3AD0" w:rsidRPr="00DE3AD0" w:rsidTr="00DE3AD0">
        <w:tc>
          <w:tcPr>
            <w:tcW w:w="1419" w:type="dxa"/>
            <w:vMerge/>
          </w:tcPr>
          <w:p w:rsidR="00DE3AD0" w:rsidRPr="00DE3AD0" w:rsidRDefault="00DE3AD0" w:rsidP="00CD0D48">
            <w:pPr>
              <w:rPr>
                <w:rFonts w:ascii="Times New Roman" w:hAnsi="Times New Roman" w:cs="Times New Roman"/>
                <w:sz w:val="18"/>
                <w:szCs w:val="18"/>
              </w:rPr>
            </w:pPr>
          </w:p>
        </w:tc>
        <w:tc>
          <w:tcPr>
            <w:tcW w:w="4536" w:type="dxa"/>
          </w:tcPr>
          <w:p w:rsidR="00DE3AD0" w:rsidRPr="00DE3AD0" w:rsidRDefault="00044517" w:rsidP="00CD0D48">
            <w:pPr>
              <w:rPr>
                <w:rFonts w:ascii="Times New Roman" w:hAnsi="Times New Roman" w:cs="Times New Roman"/>
                <w:sz w:val="16"/>
                <w:szCs w:val="16"/>
              </w:rPr>
            </w:pPr>
            <w:r>
              <w:rPr>
                <w:rFonts w:ascii="Times New Roman" w:hAnsi="Times New Roman" w:cs="Times New Roman"/>
                <w:sz w:val="16"/>
                <w:szCs w:val="16"/>
              </w:rPr>
              <w:t>П2.</w:t>
            </w:r>
            <w:r w:rsidR="00DE3AD0" w:rsidRPr="00DE3AD0">
              <w:rPr>
                <w:rFonts w:ascii="Times New Roman" w:hAnsi="Times New Roman" w:cs="Times New Roman"/>
                <w:sz w:val="16"/>
                <w:szCs w:val="16"/>
              </w:rPr>
              <w:t>Сохранение и укрепление здоровья  обучающихся, формирование здорового и безопасного образа жизни (подтвердить)</w:t>
            </w:r>
          </w:p>
        </w:tc>
        <w:tc>
          <w:tcPr>
            <w:tcW w:w="1417" w:type="dxa"/>
          </w:tcPr>
          <w:p w:rsidR="00DE3AD0" w:rsidRPr="00DE3AD0" w:rsidRDefault="00DE3AD0" w:rsidP="00CD0D48">
            <w:pPr>
              <w:jc w:val="center"/>
              <w:rPr>
                <w:rFonts w:ascii="Times New Roman" w:hAnsi="Times New Roman" w:cs="Times New Roman"/>
              </w:rPr>
            </w:pPr>
            <w:r w:rsidRPr="00DE3AD0">
              <w:rPr>
                <w:rFonts w:ascii="Times New Roman" w:hAnsi="Times New Roman" w:cs="Times New Roman"/>
              </w:rPr>
              <w:t>3</w:t>
            </w:r>
          </w:p>
        </w:tc>
        <w:tc>
          <w:tcPr>
            <w:tcW w:w="1134" w:type="dxa"/>
            <w:vMerge/>
          </w:tcPr>
          <w:p w:rsidR="00DE3AD0" w:rsidRPr="00DE3AD0" w:rsidRDefault="00DE3AD0" w:rsidP="00CD0D48">
            <w:pPr>
              <w:jc w:val="center"/>
              <w:rPr>
                <w:rFonts w:ascii="Times New Roman" w:hAnsi="Times New Roman" w:cs="Times New Roman"/>
                <w:b/>
              </w:rPr>
            </w:pPr>
          </w:p>
        </w:tc>
        <w:tc>
          <w:tcPr>
            <w:tcW w:w="851" w:type="dxa"/>
          </w:tcPr>
          <w:p w:rsidR="00DE3AD0" w:rsidRPr="00DE3AD0" w:rsidRDefault="00DE3AD0" w:rsidP="00CD0D48">
            <w:pPr>
              <w:jc w:val="center"/>
              <w:rPr>
                <w:rFonts w:ascii="Times New Roman" w:hAnsi="Times New Roman" w:cs="Times New Roman"/>
                <w:sz w:val="16"/>
                <w:szCs w:val="16"/>
              </w:rPr>
            </w:pPr>
          </w:p>
        </w:tc>
        <w:tc>
          <w:tcPr>
            <w:tcW w:w="1559" w:type="dxa"/>
          </w:tcPr>
          <w:p w:rsidR="00DE3AD0" w:rsidRPr="00DE3AD0" w:rsidRDefault="00DE3AD0" w:rsidP="00CD0D48">
            <w:pPr>
              <w:jc w:val="center"/>
              <w:rPr>
                <w:rFonts w:ascii="Times New Roman" w:hAnsi="Times New Roman" w:cs="Times New Roman"/>
                <w:sz w:val="16"/>
                <w:szCs w:val="16"/>
              </w:rPr>
            </w:pPr>
          </w:p>
        </w:tc>
      </w:tr>
      <w:tr w:rsidR="00DE3AD0" w:rsidRPr="00DE3AD0" w:rsidTr="00DE3AD0">
        <w:tc>
          <w:tcPr>
            <w:tcW w:w="1419" w:type="dxa"/>
            <w:vMerge/>
          </w:tcPr>
          <w:p w:rsidR="00DE3AD0" w:rsidRPr="00DE3AD0" w:rsidRDefault="00DE3AD0" w:rsidP="00CD0D48">
            <w:pPr>
              <w:rPr>
                <w:rFonts w:ascii="Times New Roman" w:hAnsi="Times New Roman" w:cs="Times New Roman"/>
                <w:sz w:val="18"/>
                <w:szCs w:val="18"/>
              </w:rPr>
            </w:pPr>
          </w:p>
        </w:tc>
        <w:tc>
          <w:tcPr>
            <w:tcW w:w="4536" w:type="dxa"/>
          </w:tcPr>
          <w:p w:rsidR="00DE3AD0" w:rsidRPr="00DE3AD0" w:rsidRDefault="00044517" w:rsidP="00CD0D48">
            <w:pPr>
              <w:rPr>
                <w:rFonts w:ascii="Times New Roman" w:hAnsi="Times New Roman" w:cs="Times New Roman"/>
                <w:sz w:val="16"/>
                <w:szCs w:val="16"/>
              </w:rPr>
            </w:pPr>
            <w:r>
              <w:rPr>
                <w:rFonts w:ascii="Times New Roman" w:hAnsi="Times New Roman" w:cs="Times New Roman"/>
                <w:sz w:val="16"/>
                <w:szCs w:val="16"/>
              </w:rPr>
              <w:t>П3.</w:t>
            </w:r>
            <w:r w:rsidR="00DE3AD0" w:rsidRPr="00DE3AD0">
              <w:rPr>
                <w:rFonts w:ascii="Times New Roman" w:hAnsi="Times New Roman" w:cs="Times New Roman"/>
                <w:sz w:val="16"/>
                <w:szCs w:val="16"/>
              </w:rPr>
              <w:t xml:space="preserve">Вариативность использования различных видов деятельности обучающихся </w:t>
            </w:r>
            <w:r w:rsidR="00DE3AD0" w:rsidRPr="00DE3AD0">
              <w:rPr>
                <w:rFonts w:ascii="Times New Roman" w:hAnsi="Times New Roman" w:cs="Times New Roman"/>
                <w:sz w:val="16"/>
                <w:szCs w:val="16"/>
                <w:u w:val="single"/>
              </w:rPr>
              <w:t>(походы</w:t>
            </w:r>
            <w:r w:rsidR="00DE3AD0" w:rsidRPr="00DE3AD0">
              <w:rPr>
                <w:rFonts w:ascii="Times New Roman" w:hAnsi="Times New Roman" w:cs="Times New Roman"/>
                <w:sz w:val="16"/>
                <w:szCs w:val="16"/>
              </w:rPr>
              <w:t>, э</w:t>
            </w:r>
            <w:r w:rsidR="00DE3AD0" w:rsidRPr="00DE3AD0">
              <w:rPr>
                <w:rFonts w:ascii="Times New Roman" w:hAnsi="Times New Roman" w:cs="Times New Roman"/>
                <w:sz w:val="16"/>
                <w:szCs w:val="16"/>
                <w:u w:val="single"/>
              </w:rPr>
              <w:t>кскурси</w:t>
            </w:r>
            <w:r w:rsidR="00DE3AD0" w:rsidRPr="00DE3AD0">
              <w:rPr>
                <w:rFonts w:ascii="Times New Roman" w:hAnsi="Times New Roman" w:cs="Times New Roman"/>
                <w:sz w:val="16"/>
                <w:szCs w:val="16"/>
              </w:rPr>
              <w:t xml:space="preserve">и, </w:t>
            </w:r>
            <w:r w:rsidR="00DE3AD0" w:rsidRPr="00DE3AD0">
              <w:rPr>
                <w:rFonts w:ascii="Times New Roman" w:hAnsi="Times New Roman" w:cs="Times New Roman"/>
                <w:sz w:val="16"/>
                <w:szCs w:val="16"/>
                <w:u w:val="single"/>
              </w:rPr>
              <w:t>акци</w:t>
            </w:r>
            <w:r w:rsidR="00DE3AD0" w:rsidRPr="00DE3AD0">
              <w:rPr>
                <w:rFonts w:ascii="Times New Roman" w:hAnsi="Times New Roman" w:cs="Times New Roman"/>
                <w:sz w:val="16"/>
                <w:szCs w:val="16"/>
              </w:rPr>
              <w:t xml:space="preserve">и, участие в </w:t>
            </w:r>
            <w:r w:rsidR="00DE3AD0" w:rsidRPr="00DE3AD0">
              <w:rPr>
                <w:rFonts w:ascii="Times New Roman" w:hAnsi="Times New Roman" w:cs="Times New Roman"/>
                <w:sz w:val="16"/>
                <w:szCs w:val="16"/>
                <w:u w:val="single"/>
              </w:rPr>
              <w:t>соц. проектах</w:t>
            </w:r>
            <w:r w:rsidR="00DE3AD0" w:rsidRPr="00DE3AD0">
              <w:rPr>
                <w:rFonts w:ascii="Times New Roman" w:hAnsi="Times New Roman" w:cs="Times New Roman"/>
                <w:sz w:val="16"/>
                <w:szCs w:val="16"/>
              </w:rPr>
              <w:t xml:space="preserve">, организация содержательной деятельности в период </w:t>
            </w:r>
            <w:r w:rsidR="00DE3AD0" w:rsidRPr="00DE3AD0">
              <w:rPr>
                <w:rFonts w:ascii="Times New Roman" w:hAnsi="Times New Roman" w:cs="Times New Roman"/>
                <w:sz w:val="16"/>
                <w:szCs w:val="16"/>
                <w:u w:val="single"/>
              </w:rPr>
              <w:t>школьных каникул</w:t>
            </w:r>
            <w:r w:rsidR="00DE3AD0" w:rsidRPr="00DE3AD0">
              <w:rPr>
                <w:rFonts w:ascii="Times New Roman" w:hAnsi="Times New Roman" w:cs="Times New Roman"/>
                <w:sz w:val="16"/>
                <w:szCs w:val="16"/>
              </w:rPr>
              <w:t>)</w:t>
            </w:r>
          </w:p>
        </w:tc>
        <w:tc>
          <w:tcPr>
            <w:tcW w:w="1417" w:type="dxa"/>
          </w:tcPr>
          <w:p w:rsidR="00DE3AD0" w:rsidRPr="00DE3AD0" w:rsidRDefault="00DE3AD0" w:rsidP="00CD0D48">
            <w:pPr>
              <w:jc w:val="center"/>
              <w:rPr>
                <w:rFonts w:ascii="Times New Roman" w:hAnsi="Times New Roman" w:cs="Times New Roman"/>
                <w:sz w:val="18"/>
                <w:szCs w:val="18"/>
              </w:rPr>
            </w:pPr>
          </w:p>
          <w:p w:rsidR="00DE3AD0" w:rsidRPr="00DE3AD0" w:rsidRDefault="00DE3AD0" w:rsidP="00CD0D48">
            <w:pPr>
              <w:jc w:val="center"/>
              <w:rPr>
                <w:rFonts w:ascii="Times New Roman" w:hAnsi="Times New Roman" w:cs="Times New Roman"/>
                <w:sz w:val="18"/>
                <w:szCs w:val="18"/>
              </w:rPr>
            </w:pPr>
            <w:r w:rsidRPr="00DE3AD0">
              <w:rPr>
                <w:rFonts w:ascii="Times New Roman" w:hAnsi="Times New Roman" w:cs="Times New Roman"/>
                <w:sz w:val="18"/>
                <w:szCs w:val="18"/>
              </w:rPr>
              <w:t>По 1 баллу за каждый вид</w:t>
            </w:r>
          </w:p>
        </w:tc>
        <w:tc>
          <w:tcPr>
            <w:tcW w:w="1134" w:type="dxa"/>
            <w:vMerge/>
          </w:tcPr>
          <w:p w:rsidR="00DE3AD0" w:rsidRPr="00DE3AD0" w:rsidRDefault="00DE3AD0" w:rsidP="00CD0D48">
            <w:pPr>
              <w:jc w:val="center"/>
              <w:rPr>
                <w:rFonts w:ascii="Times New Roman" w:hAnsi="Times New Roman" w:cs="Times New Roman"/>
                <w:b/>
              </w:rPr>
            </w:pPr>
          </w:p>
        </w:tc>
        <w:tc>
          <w:tcPr>
            <w:tcW w:w="851" w:type="dxa"/>
          </w:tcPr>
          <w:p w:rsidR="00DE3AD0" w:rsidRPr="00DE3AD0" w:rsidRDefault="00DE3AD0" w:rsidP="00CD0D48">
            <w:pPr>
              <w:jc w:val="center"/>
              <w:rPr>
                <w:rFonts w:ascii="Times New Roman" w:hAnsi="Times New Roman" w:cs="Times New Roman"/>
                <w:sz w:val="16"/>
                <w:szCs w:val="16"/>
              </w:rPr>
            </w:pPr>
          </w:p>
        </w:tc>
        <w:tc>
          <w:tcPr>
            <w:tcW w:w="1559" w:type="dxa"/>
          </w:tcPr>
          <w:p w:rsidR="00DE3AD0" w:rsidRPr="00DE3AD0" w:rsidRDefault="00DE3AD0" w:rsidP="00CD0D48">
            <w:pPr>
              <w:jc w:val="center"/>
              <w:rPr>
                <w:rFonts w:ascii="Times New Roman" w:hAnsi="Times New Roman" w:cs="Times New Roman"/>
                <w:sz w:val="16"/>
                <w:szCs w:val="16"/>
              </w:rPr>
            </w:pPr>
          </w:p>
        </w:tc>
      </w:tr>
      <w:tr w:rsidR="00DE3AD0" w:rsidRPr="00DE3AD0" w:rsidTr="00DE3AD0">
        <w:tc>
          <w:tcPr>
            <w:tcW w:w="1419" w:type="dxa"/>
            <w:vMerge/>
          </w:tcPr>
          <w:p w:rsidR="00DE3AD0" w:rsidRPr="00DE3AD0" w:rsidRDefault="00DE3AD0" w:rsidP="00CD0D48">
            <w:pPr>
              <w:rPr>
                <w:rFonts w:ascii="Times New Roman" w:hAnsi="Times New Roman" w:cs="Times New Roman"/>
                <w:sz w:val="18"/>
                <w:szCs w:val="18"/>
              </w:rPr>
            </w:pPr>
          </w:p>
        </w:tc>
        <w:tc>
          <w:tcPr>
            <w:tcW w:w="4536" w:type="dxa"/>
          </w:tcPr>
          <w:p w:rsidR="00DE3AD0" w:rsidRPr="00DE3AD0" w:rsidRDefault="00044517" w:rsidP="00CD0D48">
            <w:pPr>
              <w:rPr>
                <w:rFonts w:ascii="Times New Roman" w:hAnsi="Times New Roman" w:cs="Times New Roman"/>
                <w:sz w:val="16"/>
                <w:szCs w:val="16"/>
              </w:rPr>
            </w:pPr>
            <w:r>
              <w:rPr>
                <w:rFonts w:ascii="Times New Roman" w:hAnsi="Times New Roman" w:cs="Times New Roman"/>
                <w:sz w:val="16"/>
                <w:szCs w:val="16"/>
              </w:rPr>
              <w:t>П4.</w:t>
            </w:r>
            <w:r w:rsidR="00DE3AD0" w:rsidRPr="00DE3AD0">
              <w:rPr>
                <w:rFonts w:ascii="Times New Roman" w:hAnsi="Times New Roman" w:cs="Times New Roman"/>
                <w:sz w:val="16"/>
                <w:szCs w:val="16"/>
              </w:rPr>
              <w:t>Участие в организации каникулярного отдыха обучающихся, совершенствование форм и содержания отдыха и оздоровления детей и подростков</w:t>
            </w:r>
          </w:p>
        </w:tc>
        <w:tc>
          <w:tcPr>
            <w:tcW w:w="1417" w:type="dxa"/>
          </w:tcPr>
          <w:p w:rsidR="00DE3AD0" w:rsidRPr="00DE3AD0" w:rsidRDefault="00DE3AD0" w:rsidP="00CD0D48">
            <w:pPr>
              <w:jc w:val="center"/>
              <w:rPr>
                <w:rFonts w:ascii="Times New Roman" w:hAnsi="Times New Roman" w:cs="Times New Roman"/>
              </w:rPr>
            </w:pPr>
          </w:p>
          <w:p w:rsidR="00DE3AD0" w:rsidRPr="00DE3AD0" w:rsidRDefault="00DE3AD0" w:rsidP="00CD0D48">
            <w:pPr>
              <w:jc w:val="center"/>
              <w:rPr>
                <w:rFonts w:ascii="Times New Roman" w:hAnsi="Times New Roman" w:cs="Times New Roman"/>
                <w:sz w:val="18"/>
                <w:szCs w:val="18"/>
              </w:rPr>
            </w:pPr>
            <w:r w:rsidRPr="00DE3AD0">
              <w:rPr>
                <w:rFonts w:ascii="Times New Roman" w:hAnsi="Times New Roman" w:cs="Times New Roman"/>
              </w:rPr>
              <w:t>5</w:t>
            </w:r>
          </w:p>
        </w:tc>
        <w:tc>
          <w:tcPr>
            <w:tcW w:w="1134" w:type="dxa"/>
            <w:vMerge/>
          </w:tcPr>
          <w:p w:rsidR="00DE3AD0" w:rsidRPr="00DE3AD0" w:rsidRDefault="00DE3AD0" w:rsidP="00CD0D48">
            <w:pPr>
              <w:jc w:val="center"/>
              <w:rPr>
                <w:rFonts w:ascii="Times New Roman" w:hAnsi="Times New Roman" w:cs="Times New Roman"/>
                <w:b/>
              </w:rPr>
            </w:pPr>
          </w:p>
        </w:tc>
        <w:tc>
          <w:tcPr>
            <w:tcW w:w="851" w:type="dxa"/>
          </w:tcPr>
          <w:p w:rsidR="00DE3AD0" w:rsidRPr="00DE3AD0" w:rsidRDefault="00DE3AD0" w:rsidP="00CD0D48">
            <w:pPr>
              <w:jc w:val="center"/>
              <w:rPr>
                <w:rFonts w:ascii="Times New Roman" w:hAnsi="Times New Roman" w:cs="Times New Roman"/>
                <w:sz w:val="16"/>
                <w:szCs w:val="16"/>
              </w:rPr>
            </w:pPr>
          </w:p>
        </w:tc>
        <w:tc>
          <w:tcPr>
            <w:tcW w:w="1559" w:type="dxa"/>
          </w:tcPr>
          <w:p w:rsidR="00DE3AD0" w:rsidRPr="00DE3AD0" w:rsidRDefault="00DE3AD0" w:rsidP="00CD0D48">
            <w:pPr>
              <w:jc w:val="center"/>
              <w:rPr>
                <w:rFonts w:ascii="Times New Roman" w:hAnsi="Times New Roman" w:cs="Times New Roman"/>
                <w:sz w:val="16"/>
                <w:szCs w:val="16"/>
              </w:rPr>
            </w:pPr>
          </w:p>
        </w:tc>
      </w:tr>
      <w:tr w:rsidR="00DE3AD0" w:rsidRPr="00DE3AD0" w:rsidTr="00DE3AD0">
        <w:tc>
          <w:tcPr>
            <w:tcW w:w="1419" w:type="dxa"/>
            <w:vMerge/>
          </w:tcPr>
          <w:p w:rsidR="00DE3AD0" w:rsidRPr="00DE3AD0" w:rsidRDefault="00DE3AD0" w:rsidP="00CD0D48">
            <w:pPr>
              <w:rPr>
                <w:rFonts w:ascii="Times New Roman" w:hAnsi="Times New Roman" w:cs="Times New Roman"/>
                <w:sz w:val="18"/>
                <w:szCs w:val="18"/>
              </w:rPr>
            </w:pPr>
          </w:p>
        </w:tc>
        <w:tc>
          <w:tcPr>
            <w:tcW w:w="4536" w:type="dxa"/>
          </w:tcPr>
          <w:p w:rsidR="00DE3AD0" w:rsidRPr="00DE3AD0" w:rsidRDefault="00044517" w:rsidP="00CD0D48">
            <w:pPr>
              <w:rPr>
                <w:rFonts w:ascii="Times New Roman" w:hAnsi="Times New Roman" w:cs="Times New Roman"/>
                <w:sz w:val="16"/>
                <w:szCs w:val="16"/>
              </w:rPr>
            </w:pPr>
            <w:r>
              <w:rPr>
                <w:rFonts w:ascii="Times New Roman" w:hAnsi="Times New Roman" w:cs="Times New Roman"/>
                <w:sz w:val="16"/>
                <w:szCs w:val="16"/>
              </w:rPr>
              <w:t>П5.</w:t>
            </w:r>
            <w:r w:rsidR="00DE3AD0" w:rsidRPr="00DE3AD0">
              <w:rPr>
                <w:rFonts w:ascii="Times New Roman" w:hAnsi="Times New Roman" w:cs="Times New Roman"/>
                <w:sz w:val="16"/>
                <w:szCs w:val="16"/>
              </w:rPr>
              <w:t xml:space="preserve">Организация и проведение конкурсов, массовых мероприятий </w:t>
            </w:r>
          </w:p>
          <w:p w:rsidR="00DE3AD0" w:rsidRPr="00DE3AD0" w:rsidRDefault="00DE3AD0" w:rsidP="00CD0D48">
            <w:pPr>
              <w:rPr>
                <w:rFonts w:ascii="Times New Roman" w:hAnsi="Times New Roman" w:cs="Times New Roman"/>
                <w:sz w:val="16"/>
                <w:szCs w:val="16"/>
              </w:rPr>
            </w:pPr>
            <w:r w:rsidRPr="00DE3AD0">
              <w:rPr>
                <w:rFonts w:ascii="Times New Roman" w:hAnsi="Times New Roman" w:cs="Times New Roman"/>
                <w:sz w:val="16"/>
                <w:szCs w:val="16"/>
              </w:rPr>
              <w:t>(помощь в подготовке -3б).</w:t>
            </w:r>
          </w:p>
        </w:tc>
        <w:tc>
          <w:tcPr>
            <w:tcW w:w="1417" w:type="dxa"/>
          </w:tcPr>
          <w:p w:rsidR="00DE3AD0" w:rsidRPr="00DE3AD0" w:rsidRDefault="00DE3AD0" w:rsidP="00CD0D48">
            <w:pPr>
              <w:jc w:val="center"/>
              <w:rPr>
                <w:rFonts w:ascii="Times New Roman" w:hAnsi="Times New Roman" w:cs="Times New Roman"/>
              </w:rPr>
            </w:pPr>
            <w:r w:rsidRPr="00DE3AD0">
              <w:rPr>
                <w:rFonts w:ascii="Times New Roman" w:hAnsi="Times New Roman" w:cs="Times New Roman"/>
              </w:rPr>
              <w:t>6</w:t>
            </w:r>
          </w:p>
        </w:tc>
        <w:tc>
          <w:tcPr>
            <w:tcW w:w="1134" w:type="dxa"/>
            <w:vMerge/>
          </w:tcPr>
          <w:p w:rsidR="00DE3AD0" w:rsidRPr="00DE3AD0" w:rsidRDefault="00DE3AD0" w:rsidP="00CD0D48">
            <w:pPr>
              <w:jc w:val="center"/>
              <w:rPr>
                <w:rFonts w:ascii="Times New Roman" w:hAnsi="Times New Roman" w:cs="Times New Roman"/>
                <w:b/>
              </w:rPr>
            </w:pPr>
          </w:p>
        </w:tc>
        <w:tc>
          <w:tcPr>
            <w:tcW w:w="851" w:type="dxa"/>
          </w:tcPr>
          <w:p w:rsidR="00DE3AD0" w:rsidRPr="00DE3AD0" w:rsidRDefault="00DE3AD0" w:rsidP="00CD0D48">
            <w:pPr>
              <w:jc w:val="center"/>
              <w:rPr>
                <w:rFonts w:ascii="Times New Roman" w:hAnsi="Times New Roman" w:cs="Times New Roman"/>
                <w:sz w:val="16"/>
                <w:szCs w:val="16"/>
              </w:rPr>
            </w:pPr>
          </w:p>
        </w:tc>
        <w:tc>
          <w:tcPr>
            <w:tcW w:w="1559" w:type="dxa"/>
          </w:tcPr>
          <w:p w:rsidR="00DE3AD0" w:rsidRPr="00DE3AD0" w:rsidRDefault="00DE3AD0" w:rsidP="00CD0D48">
            <w:pPr>
              <w:jc w:val="center"/>
              <w:rPr>
                <w:rFonts w:ascii="Times New Roman" w:hAnsi="Times New Roman" w:cs="Times New Roman"/>
                <w:sz w:val="16"/>
                <w:szCs w:val="16"/>
              </w:rPr>
            </w:pPr>
          </w:p>
        </w:tc>
      </w:tr>
      <w:tr w:rsidR="00DE3AD0" w:rsidRPr="00DE3AD0" w:rsidTr="00DE3AD0">
        <w:tc>
          <w:tcPr>
            <w:tcW w:w="1419" w:type="dxa"/>
            <w:vMerge/>
          </w:tcPr>
          <w:p w:rsidR="00DE3AD0" w:rsidRPr="00DE3AD0" w:rsidRDefault="00DE3AD0" w:rsidP="00CD0D48">
            <w:pPr>
              <w:rPr>
                <w:rFonts w:ascii="Times New Roman" w:hAnsi="Times New Roman" w:cs="Times New Roman"/>
                <w:sz w:val="18"/>
                <w:szCs w:val="18"/>
              </w:rPr>
            </w:pPr>
          </w:p>
        </w:tc>
        <w:tc>
          <w:tcPr>
            <w:tcW w:w="4536" w:type="dxa"/>
          </w:tcPr>
          <w:p w:rsidR="00DE3AD0" w:rsidRPr="00DE3AD0" w:rsidRDefault="00044517" w:rsidP="00CD0D48">
            <w:pPr>
              <w:rPr>
                <w:rFonts w:ascii="Times New Roman" w:hAnsi="Times New Roman" w:cs="Times New Roman"/>
                <w:sz w:val="16"/>
                <w:szCs w:val="16"/>
              </w:rPr>
            </w:pPr>
            <w:r>
              <w:rPr>
                <w:rFonts w:ascii="Times New Roman" w:hAnsi="Times New Roman" w:cs="Times New Roman"/>
                <w:sz w:val="16"/>
                <w:szCs w:val="16"/>
              </w:rPr>
              <w:t>П6.</w:t>
            </w:r>
            <w:r w:rsidR="00DE3AD0" w:rsidRPr="00DE3AD0">
              <w:rPr>
                <w:rFonts w:ascii="Times New Roman" w:hAnsi="Times New Roman" w:cs="Times New Roman"/>
                <w:sz w:val="16"/>
                <w:szCs w:val="16"/>
              </w:rPr>
              <w:t>Результативность участия в районных, краевых конкурсах воспитанников</w:t>
            </w:r>
          </w:p>
        </w:tc>
        <w:tc>
          <w:tcPr>
            <w:tcW w:w="1417" w:type="dxa"/>
          </w:tcPr>
          <w:p w:rsidR="00DE3AD0" w:rsidRPr="00DE3AD0" w:rsidRDefault="00DE3AD0" w:rsidP="00CD0D48">
            <w:pPr>
              <w:jc w:val="center"/>
              <w:rPr>
                <w:rFonts w:ascii="Times New Roman" w:hAnsi="Times New Roman" w:cs="Times New Roman"/>
                <w:sz w:val="18"/>
                <w:szCs w:val="18"/>
              </w:rPr>
            </w:pPr>
            <w:r w:rsidRPr="00DE3AD0">
              <w:rPr>
                <w:rFonts w:ascii="Times New Roman" w:hAnsi="Times New Roman" w:cs="Times New Roman"/>
              </w:rPr>
              <w:t>4</w:t>
            </w:r>
          </w:p>
        </w:tc>
        <w:tc>
          <w:tcPr>
            <w:tcW w:w="1134" w:type="dxa"/>
            <w:vMerge/>
          </w:tcPr>
          <w:p w:rsidR="00DE3AD0" w:rsidRPr="00DE3AD0" w:rsidRDefault="00DE3AD0" w:rsidP="00CD0D48">
            <w:pPr>
              <w:jc w:val="center"/>
              <w:rPr>
                <w:rFonts w:ascii="Times New Roman" w:hAnsi="Times New Roman" w:cs="Times New Roman"/>
                <w:b/>
              </w:rPr>
            </w:pPr>
          </w:p>
        </w:tc>
        <w:tc>
          <w:tcPr>
            <w:tcW w:w="851" w:type="dxa"/>
          </w:tcPr>
          <w:p w:rsidR="00DE3AD0" w:rsidRPr="00DE3AD0" w:rsidRDefault="00DE3AD0" w:rsidP="00CD0D48">
            <w:pPr>
              <w:jc w:val="center"/>
              <w:rPr>
                <w:rFonts w:ascii="Times New Roman" w:hAnsi="Times New Roman" w:cs="Times New Roman"/>
                <w:sz w:val="16"/>
                <w:szCs w:val="16"/>
              </w:rPr>
            </w:pPr>
          </w:p>
        </w:tc>
        <w:tc>
          <w:tcPr>
            <w:tcW w:w="1559" w:type="dxa"/>
          </w:tcPr>
          <w:p w:rsidR="00DE3AD0" w:rsidRPr="00DE3AD0" w:rsidRDefault="00DE3AD0" w:rsidP="00CD0D48">
            <w:pPr>
              <w:jc w:val="center"/>
              <w:rPr>
                <w:rFonts w:ascii="Times New Roman" w:hAnsi="Times New Roman" w:cs="Times New Roman"/>
                <w:sz w:val="16"/>
                <w:szCs w:val="16"/>
              </w:rPr>
            </w:pPr>
          </w:p>
        </w:tc>
      </w:tr>
      <w:tr w:rsidR="00DE3AD0" w:rsidRPr="00DE3AD0" w:rsidTr="00DE3AD0">
        <w:tc>
          <w:tcPr>
            <w:tcW w:w="1419" w:type="dxa"/>
            <w:vMerge/>
          </w:tcPr>
          <w:p w:rsidR="00DE3AD0" w:rsidRPr="00DE3AD0" w:rsidRDefault="00DE3AD0" w:rsidP="00CD0D48">
            <w:pPr>
              <w:rPr>
                <w:rFonts w:ascii="Times New Roman" w:hAnsi="Times New Roman" w:cs="Times New Roman"/>
                <w:sz w:val="18"/>
                <w:szCs w:val="18"/>
              </w:rPr>
            </w:pPr>
          </w:p>
        </w:tc>
        <w:tc>
          <w:tcPr>
            <w:tcW w:w="4536" w:type="dxa"/>
          </w:tcPr>
          <w:p w:rsidR="00DE3AD0" w:rsidRPr="00DE3AD0" w:rsidRDefault="00044517" w:rsidP="00CD0D48">
            <w:pPr>
              <w:rPr>
                <w:rFonts w:ascii="Times New Roman" w:hAnsi="Times New Roman" w:cs="Times New Roman"/>
                <w:sz w:val="16"/>
                <w:szCs w:val="16"/>
              </w:rPr>
            </w:pPr>
            <w:r>
              <w:rPr>
                <w:rFonts w:ascii="Times New Roman" w:hAnsi="Times New Roman" w:cs="Times New Roman"/>
                <w:sz w:val="16"/>
                <w:szCs w:val="16"/>
              </w:rPr>
              <w:t>П7.</w:t>
            </w:r>
            <w:r w:rsidR="00DE3AD0" w:rsidRPr="00DE3AD0">
              <w:rPr>
                <w:rFonts w:ascii="Times New Roman" w:hAnsi="Times New Roman" w:cs="Times New Roman"/>
                <w:sz w:val="16"/>
                <w:szCs w:val="16"/>
              </w:rPr>
              <w:t>Наличие призёров олимпиад, конкурсов, соревнований разных уровней</w:t>
            </w:r>
          </w:p>
        </w:tc>
        <w:tc>
          <w:tcPr>
            <w:tcW w:w="1417" w:type="dxa"/>
          </w:tcPr>
          <w:p w:rsidR="00DE3AD0" w:rsidRPr="00DE3AD0" w:rsidRDefault="00DE3AD0" w:rsidP="00CD0D48">
            <w:pPr>
              <w:jc w:val="center"/>
              <w:rPr>
                <w:rFonts w:ascii="Times New Roman" w:hAnsi="Times New Roman" w:cs="Times New Roman"/>
              </w:rPr>
            </w:pPr>
            <w:r w:rsidRPr="00DE3AD0">
              <w:rPr>
                <w:rFonts w:ascii="Times New Roman" w:hAnsi="Times New Roman" w:cs="Times New Roman"/>
              </w:rPr>
              <w:t>5</w:t>
            </w:r>
          </w:p>
        </w:tc>
        <w:tc>
          <w:tcPr>
            <w:tcW w:w="1134" w:type="dxa"/>
            <w:vMerge/>
          </w:tcPr>
          <w:p w:rsidR="00DE3AD0" w:rsidRPr="00DE3AD0" w:rsidRDefault="00DE3AD0" w:rsidP="00CD0D48">
            <w:pPr>
              <w:jc w:val="center"/>
              <w:rPr>
                <w:rFonts w:ascii="Times New Roman" w:hAnsi="Times New Roman" w:cs="Times New Roman"/>
                <w:b/>
              </w:rPr>
            </w:pPr>
          </w:p>
        </w:tc>
        <w:tc>
          <w:tcPr>
            <w:tcW w:w="851" w:type="dxa"/>
          </w:tcPr>
          <w:p w:rsidR="00DE3AD0" w:rsidRPr="00DE3AD0" w:rsidRDefault="00DE3AD0" w:rsidP="00CD0D48">
            <w:pPr>
              <w:jc w:val="center"/>
              <w:rPr>
                <w:rFonts w:ascii="Times New Roman" w:hAnsi="Times New Roman" w:cs="Times New Roman"/>
                <w:sz w:val="16"/>
                <w:szCs w:val="16"/>
              </w:rPr>
            </w:pPr>
          </w:p>
        </w:tc>
        <w:tc>
          <w:tcPr>
            <w:tcW w:w="1559" w:type="dxa"/>
          </w:tcPr>
          <w:p w:rsidR="00DE3AD0" w:rsidRPr="00DE3AD0" w:rsidRDefault="00DE3AD0" w:rsidP="00CD0D48">
            <w:pPr>
              <w:jc w:val="center"/>
              <w:rPr>
                <w:rFonts w:ascii="Times New Roman" w:hAnsi="Times New Roman" w:cs="Times New Roman"/>
                <w:sz w:val="16"/>
                <w:szCs w:val="16"/>
              </w:rPr>
            </w:pPr>
          </w:p>
        </w:tc>
      </w:tr>
      <w:tr w:rsidR="00DE3AD0" w:rsidRPr="00DE3AD0" w:rsidTr="00DE3AD0">
        <w:tc>
          <w:tcPr>
            <w:tcW w:w="1419" w:type="dxa"/>
            <w:vMerge/>
          </w:tcPr>
          <w:p w:rsidR="00DE3AD0" w:rsidRPr="00DE3AD0" w:rsidRDefault="00DE3AD0" w:rsidP="00CD0D48">
            <w:pPr>
              <w:rPr>
                <w:rFonts w:ascii="Times New Roman" w:hAnsi="Times New Roman" w:cs="Times New Roman"/>
                <w:sz w:val="18"/>
                <w:szCs w:val="18"/>
              </w:rPr>
            </w:pPr>
          </w:p>
        </w:tc>
        <w:tc>
          <w:tcPr>
            <w:tcW w:w="4536" w:type="dxa"/>
          </w:tcPr>
          <w:p w:rsidR="00DE3AD0" w:rsidRPr="00DE3AD0" w:rsidRDefault="00044517" w:rsidP="00CD0D48">
            <w:pPr>
              <w:rPr>
                <w:rFonts w:ascii="Times New Roman" w:hAnsi="Times New Roman" w:cs="Times New Roman"/>
                <w:sz w:val="16"/>
                <w:szCs w:val="16"/>
              </w:rPr>
            </w:pPr>
            <w:r>
              <w:rPr>
                <w:rFonts w:ascii="Times New Roman" w:hAnsi="Times New Roman" w:cs="Times New Roman"/>
                <w:sz w:val="16"/>
                <w:szCs w:val="16"/>
              </w:rPr>
              <w:t>П8.</w:t>
            </w:r>
            <w:r w:rsidR="00DE3AD0" w:rsidRPr="00DE3AD0">
              <w:rPr>
                <w:rFonts w:ascii="Times New Roman" w:hAnsi="Times New Roman" w:cs="Times New Roman"/>
                <w:sz w:val="16"/>
                <w:szCs w:val="16"/>
              </w:rPr>
              <w:t>Наличие материалов, отражающих работу с родителями</w:t>
            </w:r>
          </w:p>
        </w:tc>
        <w:tc>
          <w:tcPr>
            <w:tcW w:w="1417" w:type="dxa"/>
          </w:tcPr>
          <w:p w:rsidR="00DE3AD0" w:rsidRPr="00DE3AD0" w:rsidRDefault="00DE3AD0" w:rsidP="00CD0D48">
            <w:pPr>
              <w:jc w:val="center"/>
              <w:rPr>
                <w:rFonts w:ascii="Times New Roman" w:hAnsi="Times New Roman" w:cs="Times New Roman"/>
              </w:rPr>
            </w:pPr>
            <w:r w:rsidRPr="00DE3AD0">
              <w:rPr>
                <w:rFonts w:ascii="Times New Roman" w:hAnsi="Times New Roman" w:cs="Times New Roman"/>
              </w:rPr>
              <w:t>4</w:t>
            </w:r>
          </w:p>
        </w:tc>
        <w:tc>
          <w:tcPr>
            <w:tcW w:w="1134" w:type="dxa"/>
            <w:vMerge/>
          </w:tcPr>
          <w:p w:rsidR="00DE3AD0" w:rsidRPr="00DE3AD0" w:rsidRDefault="00DE3AD0" w:rsidP="00CD0D48">
            <w:pPr>
              <w:jc w:val="center"/>
              <w:rPr>
                <w:rFonts w:ascii="Times New Roman" w:hAnsi="Times New Roman" w:cs="Times New Roman"/>
                <w:b/>
              </w:rPr>
            </w:pPr>
          </w:p>
        </w:tc>
        <w:tc>
          <w:tcPr>
            <w:tcW w:w="851" w:type="dxa"/>
          </w:tcPr>
          <w:p w:rsidR="00DE3AD0" w:rsidRPr="00DE3AD0" w:rsidRDefault="00DE3AD0" w:rsidP="00CD0D48">
            <w:pPr>
              <w:jc w:val="center"/>
              <w:rPr>
                <w:rFonts w:ascii="Times New Roman" w:hAnsi="Times New Roman" w:cs="Times New Roman"/>
                <w:sz w:val="16"/>
                <w:szCs w:val="16"/>
              </w:rPr>
            </w:pPr>
          </w:p>
        </w:tc>
        <w:tc>
          <w:tcPr>
            <w:tcW w:w="1559" w:type="dxa"/>
          </w:tcPr>
          <w:p w:rsidR="00DE3AD0" w:rsidRPr="00DE3AD0" w:rsidRDefault="00DE3AD0" w:rsidP="00CD0D48">
            <w:pPr>
              <w:jc w:val="center"/>
              <w:rPr>
                <w:rFonts w:ascii="Times New Roman" w:hAnsi="Times New Roman" w:cs="Times New Roman"/>
                <w:sz w:val="16"/>
                <w:szCs w:val="16"/>
              </w:rPr>
            </w:pPr>
          </w:p>
        </w:tc>
      </w:tr>
      <w:tr w:rsidR="00DE3AD0" w:rsidRPr="00DE3AD0" w:rsidTr="00DE3AD0">
        <w:trPr>
          <w:trHeight w:val="570"/>
        </w:trPr>
        <w:tc>
          <w:tcPr>
            <w:tcW w:w="1419" w:type="dxa"/>
          </w:tcPr>
          <w:p w:rsidR="00DE3AD0" w:rsidRPr="00DE3AD0" w:rsidRDefault="00044517" w:rsidP="00CD0D48">
            <w:pPr>
              <w:rPr>
                <w:rFonts w:ascii="Times New Roman" w:hAnsi="Times New Roman" w:cs="Times New Roman"/>
                <w:sz w:val="18"/>
                <w:szCs w:val="18"/>
              </w:rPr>
            </w:pPr>
            <w:r>
              <w:rPr>
                <w:rFonts w:ascii="Times New Roman" w:hAnsi="Times New Roman" w:cs="Times New Roman"/>
                <w:sz w:val="18"/>
                <w:szCs w:val="18"/>
              </w:rPr>
              <w:t>К</w:t>
            </w:r>
            <w:r w:rsidR="00DE3AD0" w:rsidRPr="00DE3AD0">
              <w:rPr>
                <w:rFonts w:ascii="Times New Roman" w:hAnsi="Times New Roman" w:cs="Times New Roman"/>
                <w:sz w:val="18"/>
                <w:szCs w:val="18"/>
              </w:rPr>
              <w:t xml:space="preserve">3. </w:t>
            </w:r>
          </w:p>
          <w:p w:rsidR="00DE3AD0" w:rsidRPr="00DE3AD0" w:rsidRDefault="00DE3AD0" w:rsidP="00CD0D48">
            <w:pPr>
              <w:rPr>
                <w:rFonts w:ascii="Times New Roman" w:hAnsi="Times New Roman" w:cs="Times New Roman"/>
                <w:sz w:val="18"/>
                <w:szCs w:val="18"/>
              </w:rPr>
            </w:pPr>
            <w:r w:rsidRPr="00DE3AD0">
              <w:rPr>
                <w:rFonts w:ascii="Times New Roman" w:hAnsi="Times New Roman" w:cs="Times New Roman"/>
                <w:sz w:val="18"/>
                <w:szCs w:val="18"/>
              </w:rPr>
              <w:t>Степень сформированности психолого-педагогической компетентности</w:t>
            </w:r>
          </w:p>
        </w:tc>
        <w:tc>
          <w:tcPr>
            <w:tcW w:w="4536" w:type="dxa"/>
          </w:tcPr>
          <w:p w:rsidR="00DE3AD0" w:rsidRPr="00DE3AD0" w:rsidRDefault="00044517" w:rsidP="00CD0D48">
            <w:pPr>
              <w:rPr>
                <w:rFonts w:ascii="Times New Roman" w:hAnsi="Times New Roman" w:cs="Times New Roman"/>
                <w:sz w:val="16"/>
                <w:szCs w:val="16"/>
              </w:rPr>
            </w:pPr>
            <w:r>
              <w:rPr>
                <w:rFonts w:ascii="Times New Roman" w:hAnsi="Times New Roman" w:cs="Times New Roman"/>
                <w:sz w:val="16"/>
                <w:szCs w:val="16"/>
              </w:rPr>
              <w:t>П1</w:t>
            </w:r>
            <w:r w:rsidR="00DE3AD0" w:rsidRPr="00DE3AD0">
              <w:rPr>
                <w:rFonts w:ascii="Times New Roman" w:hAnsi="Times New Roman" w:cs="Times New Roman"/>
                <w:sz w:val="16"/>
                <w:szCs w:val="16"/>
              </w:rPr>
              <w:t xml:space="preserve">Наличие контингента обучающихся различных категорий: дети </w:t>
            </w:r>
            <w:r w:rsidR="00DE3AD0" w:rsidRPr="00DE3AD0">
              <w:rPr>
                <w:rFonts w:ascii="Times New Roman" w:hAnsi="Times New Roman" w:cs="Times New Roman"/>
                <w:sz w:val="16"/>
                <w:szCs w:val="16"/>
                <w:u w:val="single"/>
              </w:rPr>
              <w:t>с ограниченными</w:t>
            </w:r>
            <w:r w:rsidR="00DE3AD0" w:rsidRPr="00DE3AD0">
              <w:rPr>
                <w:rFonts w:ascii="Times New Roman" w:hAnsi="Times New Roman" w:cs="Times New Roman"/>
                <w:sz w:val="16"/>
                <w:szCs w:val="16"/>
              </w:rPr>
              <w:t xml:space="preserve"> возможностями здоровья; </w:t>
            </w:r>
            <w:r w:rsidR="00DE3AD0" w:rsidRPr="00DE3AD0">
              <w:rPr>
                <w:rFonts w:ascii="Times New Roman" w:hAnsi="Times New Roman" w:cs="Times New Roman"/>
                <w:sz w:val="16"/>
                <w:szCs w:val="16"/>
                <w:u w:val="single"/>
              </w:rPr>
              <w:t>одарённые</w:t>
            </w:r>
            <w:r w:rsidR="00DE3AD0" w:rsidRPr="00DE3AD0">
              <w:rPr>
                <w:rFonts w:ascii="Times New Roman" w:hAnsi="Times New Roman" w:cs="Times New Roman"/>
                <w:sz w:val="16"/>
                <w:szCs w:val="16"/>
              </w:rPr>
              <w:t xml:space="preserve"> дети; дети, находящиеся </w:t>
            </w:r>
            <w:r w:rsidR="00DE3AD0" w:rsidRPr="00DE3AD0">
              <w:rPr>
                <w:rFonts w:ascii="Times New Roman" w:hAnsi="Times New Roman" w:cs="Times New Roman"/>
                <w:sz w:val="16"/>
                <w:szCs w:val="16"/>
                <w:u w:val="single"/>
              </w:rPr>
              <w:t>на учёте</w:t>
            </w:r>
            <w:r w:rsidR="00DE3AD0" w:rsidRPr="00DE3AD0">
              <w:rPr>
                <w:rFonts w:ascii="Times New Roman" w:hAnsi="Times New Roman" w:cs="Times New Roman"/>
                <w:sz w:val="16"/>
                <w:szCs w:val="16"/>
              </w:rPr>
              <w:t xml:space="preserve">;  </w:t>
            </w:r>
            <w:r w:rsidR="00DE3AD0" w:rsidRPr="00DE3AD0">
              <w:rPr>
                <w:rFonts w:ascii="Times New Roman" w:hAnsi="Times New Roman" w:cs="Times New Roman"/>
                <w:sz w:val="16"/>
                <w:szCs w:val="16"/>
                <w:u w:val="single"/>
              </w:rPr>
              <w:t>разновозрастные</w:t>
            </w:r>
            <w:r w:rsidR="00DE3AD0" w:rsidRPr="00DE3AD0">
              <w:rPr>
                <w:rFonts w:ascii="Times New Roman" w:hAnsi="Times New Roman" w:cs="Times New Roman"/>
                <w:sz w:val="16"/>
                <w:szCs w:val="16"/>
              </w:rPr>
              <w:t xml:space="preserve"> дети  (подтверждение).</w:t>
            </w:r>
          </w:p>
        </w:tc>
        <w:tc>
          <w:tcPr>
            <w:tcW w:w="1417" w:type="dxa"/>
          </w:tcPr>
          <w:p w:rsidR="00DE3AD0" w:rsidRPr="00DE3AD0" w:rsidRDefault="00DE3AD0" w:rsidP="00CD0D48">
            <w:pPr>
              <w:jc w:val="center"/>
              <w:rPr>
                <w:rFonts w:ascii="Times New Roman" w:hAnsi="Times New Roman" w:cs="Times New Roman"/>
                <w:sz w:val="18"/>
                <w:szCs w:val="18"/>
              </w:rPr>
            </w:pPr>
          </w:p>
          <w:p w:rsidR="00DE3AD0" w:rsidRPr="00DE3AD0" w:rsidRDefault="00DE3AD0" w:rsidP="00CD0D48">
            <w:pPr>
              <w:jc w:val="center"/>
              <w:rPr>
                <w:rFonts w:ascii="Times New Roman" w:hAnsi="Times New Roman" w:cs="Times New Roman"/>
                <w:sz w:val="18"/>
                <w:szCs w:val="18"/>
              </w:rPr>
            </w:pPr>
            <w:r w:rsidRPr="00DE3AD0">
              <w:rPr>
                <w:rFonts w:ascii="Times New Roman" w:hAnsi="Times New Roman" w:cs="Times New Roman"/>
                <w:sz w:val="18"/>
                <w:szCs w:val="18"/>
              </w:rPr>
              <w:t>По 1 баллу за каждый вид</w:t>
            </w:r>
          </w:p>
        </w:tc>
        <w:tc>
          <w:tcPr>
            <w:tcW w:w="1134" w:type="dxa"/>
          </w:tcPr>
          <w:p w:rsidR="00DE3AD0" w:rsidRPr="00DE3AD0" w:rsidRDefault="00DE3AD0" w:rsidP="00CD0D48">
            <w:pPr>
              <w:jc w:val="center"/>
              <w:rPr>
                <w:rFonts w:ascii="Times New Roman" w:hAnsi="Times New Roman" w:cs="Times New Roman"/>
                <w:b/>
              </w:rPr>
            </w:pPr>
          </w:p>
          <w:p w:rsidR="00DE3AD0" w:rsidRPr="00DE3AD0" w:rsidRDefault="00DE3AD0" w:rsidP="00CD0D48">
            <w:pPr>
              <w:jc w:val="center"/>
              <w:rPr>
                <w:rFonts w:ascii="Times New Roman" w:hAnsi="Times New Roman" w:cs="Times New Roman"/>
                <w:b/>
              </w:rPr>
            </w:pPr>
          </w:p>
          <w:p w:rsidR="00DE3AD0" w:rsidRPr="00DE3AD0" w:rsidRDefault="00DE3AD0" w:rsidP="00CD0D48">
            <w:pPr>
              <w:jc w:val="center"/>
              <w:rPr>
                <w:rFonts w:ascii="Times New Roman" w:hAnsi="Times New Roman" w:cs="Times New Roman"/>
                <w:b/>
              </w:rPr>
            </w:pPr>
            <w:r w:rsidRPr="00DE3AD0">
              <w:rPr>
                <w:rFonts w:ascii="Times New Roman" w:hAnsi="Times New Roman" w:cs="Times New Roman"/>
                <w:b/>
              </w:rPr>
              <w:t>4</w:t>
            </w:r>
          </w:p>
        </w:tc>
        <w:tc>
          <w:tcPr>
            <w:tcW w:w="851" w:type="dxa"/>
          </w:tcPr>
          <w:p w:rsidR="00DE3AD0" w:rsidRPr="00DE3AD0" w:rsidRDefault="00DE3AD0" w:rsidP="00CD0D48">
            <w:pPr>
              <w:rPr>
                <w:rFonts w:ascii="Times New Roman" w:hAnsi="Times New Roman" w:cs="Times New Roman"/>
                <w:sz w:val="28"/>
                <w:szCs w:val="28"/>
              </w:rPr>
            </w:pPr>
          </w:p>
          <w:p w:rsidR="00DE3AD0" w:rsidRPr="00DE3AD0" w:rsidRDefault="00DE3AD0" w:rsidP="00CD0D48">
            <w:pPr>
              <w:rPr>
                <w:rFonts w:ascii="Times New Roman" w:hAnsi="Times New Roman" w:cs="Times New Roman"/>
                <w:sz w:val="28"/>
                <w:szCs w:val="28"/>
              </w:rPr>
            </w:pPr>
          </w:p>
          <w:p w:rsidR="00DE3AD0" w:rsidRPr="00DE3AD0" w:rsidRDefault="00DE3AD0" w:rsidP="00CD0D48">
            <w:pPr>
              <w:jc w:val="center"/>
              <w:rPr>
                <w:rFonts w:ascii="Times New Roman" w:hAnsi="Times New Roman" w:cs="Times New Roman"/>
                <w:sz w:val="28"/>
                <w:szCs w:val="28"/>
              </w:rPr>
            </w:pPr>
          </w:p>
        </w:tc>
        <w:tc>
          <w:tcPr>
            <w:tcW w:w="1559" w:type="dxa"/>
          </w:tcPr>
          <w:p w:rsidR="00DE3AD0" w:rsidRPr="00DE3AD0" w:rsidRDefault="00DE3AD0" w:rsidP="00CD0D48">
            <w:pPr>
              <w:rPr>
                <w:rFonts w:ascii="Times New Roman" w:hAnsi="Times New Roman" w:cs="Times New Roman"/>
                <w:sz w:val="28"/>
                <w:szCs w:val="28"/>
              </w:rPr>
            </w:pPr>
          </w:p>
          <w:p w:rsidR="00DE3AD0" w:rsidRPr="00DE3AD0" w:rsidRDefault="00DE3AD0" w:rsidP="00CD0D48">
            <w:pPr>
              <w:rPr>
                <w:rFonts w:ascii="Times New Roman" w:hAnsi="Times New Roman" w:cs="Times New Roman"/>
                <w:sz w:val="28"/>
                <w:szCs w:val="28"/>
              </w:rPr>
            </w:pPr>
          </w:p>
          <w:p w:rsidR="00DE3AD0" w:rsidRPr="00DE3AD0" w:rsidRDefault="00DE3AD0" w:rsidP="00CD0D48">
            <w:pPr>
              <w:jc w:val="center"/>
              <w:rPr>
                <w:rFonts w:ascii="Times New Roman" w:hAnsi="Times New Roman" w:cs="Times New Roman"/>
                <w:sz w:val="28"/>
                <w:szCs w:val="28"/>
              </w:rPr>
            </w:pPr>
          </w:p>
        </w:tc>
      </w:tr>
      <w:tr w:rsidR="00DE3AD0" w:rsidRPr="00DE3AD0" w:rsidTr="00DE3AD0">
        <w:trPr>
          <w:trHeight w:val="405"/>
        </w:trPr>
        <w:tc>
          <w:tcPr>
            <w:tcW w:w="1419" w:type="dxa"/>
            <w:vMerge w:val="restart"/>
          </w:tcPr>
          <w:p w:rsidR="00DE3AD0" w:rsidRPr="00DE3AD0" w:rsidRDefault="00044517" w:rsidP="00CD0D48">
            <w:pPr>
              <w:rPr>
                <w:rFonts w:ascii="Times New Roman" w:hAnsi="Times New Roman" w:cs="Times New Roman"/>
                <w:sz w:val="18"/>
                <w:szCs w:val="18"/>
              </w:rPr>
            </w:pPr>
            <w:r>
              <w:rPr>
                <w:rFonts w:ascii="Times New Roman" w:hAnsi="Times New Roman" w:cs="Times New Roman"/>
                <w:sz w:val="18"/>
                <w:szCs w:val="18"/>
              </w:rPr>
              <w:lastRenderedPageBreak/>
              <w:t>К</w:t>
            </w:r>
            <w:r w:rsidR="00DE3AD0" w:rsidRPr="00DE3AD0">
              <w:rPr>
                <w:rFonts w:ascii="Times New Roman" w:hAnsi="Times New Roman" w:cs="Times New Roman"/>
                <w:sz w:val="18"/>
                <w:szCs w:val="18"/>
              </w:rPr>
              <w:t>4. Профессиональное развитие педагога</w:t>
            </w:r>
          </w:p>
        </w:tc>
        <w:tc>
          <w:tcPr>
            <w:tcW w:w="4536" w:type="dxa"/>
          </w:tcPr>
          <w:p w:rsidR="00DE3AD0" w:rsidRPr="00DE3AD0" w:rsidRDefault="00044517" w:rsidP="00CD0D48">
            <w:pPr>
              <w:rPr>
                <w:rFonts w:ascii="Times New Roman" w:hAnsi="Times New Roman" w:cs="Times New Roman"/>
                <w:sz w:val="16"/>
                <w:szCs w:val="16"/>
              </w:rPr>
            </w:pPr>
            <w:r>
              <w:rPr>
                <w:rFonts w:ascii="Times New Roman" w:hAnsi="Times New Roman" w:cs="Times New Roman"/>
                <w:sz w:val="16"/>
                <w:szCs w:val="16"/>
              </w:rPr>
              <w:t>П1</w:t>
            </w:r>
            <w:r w:rsidR="00DE3AD0" w:rsidRPr="00DE3AD0">
              <w:rPr>
                <w:rFonts w:ascii="Times New Roman" w:hAnsi="Times New Roman" w:cs="Times New Roman"/>
                <w:sz w:val="16"/>
                <w:szCs w:val="16"/>
              </w:rPr>
              <w:t xml:space="preserve">Освоение программ повышения квалификации профессиональной подготовки или переподготовки </w:t>
            </w:r>
          </w:p>
        </w:tc>
        <w:tc>
          <w:tcPr>
            <w:tcW w:w="1417" w:type="dxa"/>
          </w:tcPr>
          <w:p w:rsidR="00DE3AD0" w:rsidRPr="00DE3AD0" w:rsidRDefault="00DE3AD0" w:rsidP="00CD0D48">
            <w:pPr>
              <w:jc w:val="center"/>
              <w:rPr>
                <w:rFonts w:ascii="Times New Roman" w:hAnsi="Times New Roman" w:cs="Times New Roman"/>
              </w:rPr>
            </w:pPr>
            <w:r w:rsidRPr="00DE3AD0">
              <w:rPr>
                <w:rFonts w:ascii="Times New Roman" w:hAnsi="Times New Roman" w:cs="Times New Roman"/>
              </w:rPr>
              <w:t>5</w:t>
            </w:r>
          </w:p>
        </w:tc>
        <w:tc>
          <w:tcPr>
            <w:tcW w:w="1134" w:type="dxa"/>
            <w:vMerge w:val="restart"/>
          </w:tcPr>
          <w:p w:rsidR="00DE3AD0" w:rsidRPr="00DE3AD0" w:rsidRDefault="00DE3AD0" w:rsidP="00CD0D48">
            <w:pPr>
              <w:jc w:val="center"/>
              <w:rPr>
                <w:rFonts w:ascii="Times New Roman" w:hAnsi="Times New Roman" w:cs="Times New Roman"/>
                <w:b/>
              </w:rPr>
            </w:pPr>
          </w:p>
          <w:p w:rsidR="00DE3AD0" w:rsidRPr="00DE3AD0" w:rsidRDefault="00DE3AD0" w:rsidP="00CD0D48">
            <w:pPr>
              <w:rPr>
                <w:rFonts w:ascii="Times New Roman" w:hAnsi="Times New Roman" w:cs="Times New Roman"/>
                <w:b/>
              </w:rPr>
            </w:pPr>
          </w:p>
          <w:p w:rsidR="00DE3AD0" w:rsidRPr="00DE3AD0" w:rsidRDefault="00DE3AD0" w:rsidP="00CD0D48">
            <w:pPr>
              <w:rPr>
                <w:rFonts w:ascii="Times New Roman" w:hAnsi="Times New Roman" w:cs="Times New Roman"/>
                <w:b/>
              </w:rPr>
            </w:pPr>
          </w:p>
          <w:p w:rsidR="00DE3AD0" w:rsidRPr="00DE3AD0" w:rsidRDefault="00DE3AD0" w:rsidP="00CD0D48">
            <w:pPr>
              <w:rPr>
                <w:rFonts w:ascii="Times New Roman" w:hAnsi="Times New Roman" w:cs="Times New Roman"/>
                <w:b/>
              </w:rPr>
            </w:pPr>
          </w:p>
          <w:p w:rsidR="00DE3AD0" w:rsidRPr="00DE3AD0" w:rsidRDefault="00DE3AD0" w:rsidP="00CD0D48">
            <w:pPr>
              <w:rPr>
                <w:rFonts w:ascii="Times New Roman" w:hAnsi="Times New Roman" w:cs="Times New Roman"/>
                <w:b/>
              </w:rPr>
            </w:pPr>
          </w:p>
          <w:p w:rsidR="00DE3AD0" w:rsidRPr="00DE3AD0" w:rsidRDefault="00DE3AD0" w:rsidP="00CD0D48">
            <w:pPr>
              <w:jc w:val="center"/>
              <w:rPr>
                <w:rFonts w:ascii="Times New Roman" w:hAnsi="Times New Roman" w:cs="Times New Roman"/>
                <w:b/>
              </w:rPr>
            </w:pPr>
            <w:r w:rsidRPr="00DE3AD0">
              <w:rPr>
                <w:rFonts w:ascii="Times New Roman" w:hAnsi="Times New Roman" w:cs="Times New Roman"/>
                <w:b/>
              </w:rPr>
              <w:t>35</w:t>
            </w:r>
          </w:p>
        </w:tc>
        <w:tc>
          <w:tcPr>
            <w:tcW w:w="851" w:type="dxa"/>
            <w:vMerge w:val="restart"/>
          </w:tcPr>
          <w:p w:rsidR="00DE3AD0" w:rsidRPr="00DE3AD0" w:rsidRDefault="00DE3AD0" w:rsidP="00CD0D48">
            <w:pPr>
              <w:rPr>
                <w:rFonts w:ascii="Times New Roman" w:hAnsi="Times New Roman" w:cs="Times New Roman"/>
                <w:sz w:val="28"/>
                <w:szCs w:val="28"/>
              </w:rPr>
            </w:pPr>
          </w:p>
          <w:p w:rsidR="00DE3AD0" w:rsidRPr="00DE3AD0" w:rsidRDefault="00DE3AD0" w:rsidP="00CD0D48">
            <w:pPr>
              <w:rPr>
                <w:rFonts w:ascii="Times New Roman" w:hAnsi="Times New Roman" w:cs="Times New Roman"/>
                <w:sz w:val="28"/>
                <w:szCs w:val="28"/>
              </w:rPr>
            </w:pPr>
          </w:p>
          <w:p w:rsidR="00DE3AD0" w:rsidRPr="00DE3AD0" w:rsidRDefault="00DE3AD0" w:rsidP="00CD0D48">
            <w:pPr>
              <w:rPr>
                <w:rFonts w:ascii="Times New Roman" w:hAnsi="Times New Roman" w:cs="Times New Roman"/>
                <w:sz w:val="28"/>
                <w:szCs w:val="28"/>
              </w:rPr>
            </w:pPr>
          </w:p>
          <w:p w:rsidR="00DE3AD0" w:rsidRPr="00DE3AD0" w:rsidRDefault="00DE3AD0" w:rsidP="00CD0D48">
            <w:pPr>
              <w:rPr>
                <w:rFonts w:ascii="Times New Roman" w:hAnsi="Times New Roman" w:cs="Times New Roman"/>
                <w:sz w:val="28"/>
                <w:szCs w:val="28"/>
              </w:rPr>
            </w:pPr>
          </w:p>
          <w:p w:rsidR="00DE3AD0" w:rsidRPr="00DE3AD0" w:rsidRDefault="00DE3AD0" w:rsidP="00CD0D48">
            <w:pPr>
              <w:rPr>
                <w:rFonts w:ascii="Times New Roman" w:hAnsi="Times New Roman" w:cs="Times New Roman"/>
                <w:sz w:val="28"/>
                <w:szCs w:val="28"/>
              </w:rPr>
            </w:pPr>
          </w:p>
          <w:p w:rsidR="00DE3AD0" w:rsidRPr="00DE3AD0" w:rsidRDefault="00DE3AD0" w:rsidP="00CD0D48">
            <w:pPr>
              <w:rPr>
                <w:rFonts w:ascii="Times New Roman" w:hAnsi="Times New Roman" w:cs="Times New Roman"/>
                <w:sz w:val="28"/>
                <w:szCs w:val="28"/>
              </w:rPr>
            </w:pPr>
          </w:p>
          <w:p w:rsidR="00DE3AD0" w:rsidRPr="00DE3AD0" w:rsidRDefault="00DE3AD0" w:rsidP="00CD0D48">
            <w:pPr>
              <w:rPr>
                <w:rFonts w:ascii="Times New Roman" w:hAnsi="Times New Roman" w:cs="Times New Roman"/>
                <w:sz w:val="28"/>
                <w:szCs w:val="28"/>
              </w:rPr>
            </w:pPr>
          </w:p>
          <w:p w:rsidR="00DE3AD0" w:rsidRPr="00DE3AD0" w:rsidRDefault="00DE3AD0" w:rsidP="00CD0D48">
            <w:pPr>
              <w:rPr>
                <w:rFonts w:ascii="Times New Roman" w:hAnsi="Times New Roman" w:cs="Times New Roman"/>
                <w:sz w:val="28"/>
                <w:szCs w:val="28"/>
              </w:rPr>
            </w:pPr>
          </w:p>
          <w:p w:rsidR="00DE3AD0" w:rsidRPr="00DE3AD0" w:rsidRDefault="00DE3AD0" w:rsidP="00CD0D48">
            <w:pPr>
              <w:rPr>
                <w:rFonts w:ascii="Times New Roman" w:hAnsi="Times New Roman" w:cs="Times New Roman"/>
                <w:sz w:val="28"/>
                <w:szCs w:val="28"/>
              </w:rPr>
            </w:pPr>
          </w:p>
          <w:p w:rsidR="00DE3AD0" w:rsidRPr="00DE3AD0" w:rsidRDefault="00DE3AD0" w:rsidP="00CD0D48">
            <w:pPr>
              <w:jc w:val="center"/>
              <w:rPr>
                <w:rFonts w:ascii="Times New Roman" w:hAnsi="Times New Roman" w:cs="Times New Roman"/>
                <w:sz w:val="28"/>
                <w:szCs w:val="28"/>
              </w:rPr>
            </w:pPr>
          </w:p>
        </w:tc>
        <w:tc>
          <w:tcPr>
            <w:tcW w:w="1559" w:type="dxa"/>
            <w:vMerge w:val="restart"/>
          </w:tcPr>
          <w:p w:rsidR="00DE3AD0" w:rsidRPr="00DE3AD0" w:rsidRDefault="00DE3AD0" w:rsidP="00CD0D48">
            <w:pPr>
              <w:rPr>
                <w:rFonts w:ascii="Times New Roman" w:hAnsi="Times New Roman" w:cs="Times New Roman"/>
                <w:sz w:val="28"/>
                <w:szCs w:val="28"/>
              </w:rPr>
            </w:pPr>
          </w:p>
          <w:p w:rsidR="00DE3AD0" w:rsidRPr="00DE3AD0" w:rsidRDefault="00DE3AD0" w:rsidP="00CD0D48">
            <w:pPr>
              <w:rPr>
                <w:rFonts w:ascii="Times New Roman" w:hAnsi="Times New Roman" w:cs="Times New Roman"/>
                <w:sz w:val="28"/>
                <w:szCs w:val="28"/>
              </w:rPr>
            </w:pPr>
          </w:p>
          <w:p w:rsidR="00DE3AD0" w:rsidRPr="00DE3AD0" w:rsidRDefault="00DE3AD0" w:rsidP="00CD0D48">
            <w:pPr>
              <w:rPr>
                <w:rFonts w:ascii="Times New Roman" w:hAnsi="Times New Roman" w:cs="Times New Roman"/>
                <w:sz w:val="28"/>
                <w:szCs w:val="28"/>
              </w:rPr>
            </w:pPr>
          </w:p>
          <w:p w:rsidR="00DE3AD0" w:rsidRPr="00DE3AD0" w:rsidRDefault="00DE3AD0" w:rsidP="00CD0D48">
            <w:pPr>
              <w:rPr>
                <w:rFonts w:ascii="Times New Roman" w:hAnsi="Times New Roman" w:cs="Times New Roman"/>
                <w:sz w:val="28"/>
                <w:szCs w:val="28"/>
              </w:rPr>
            </w:pPr>
          </w:p>
          <w:p w:rsidR="00DE3AD0" w:rsidRPr="00DE3AD0" w:rsidRDefault="00DE3AD0" w:rsidP="00CD0D48">
            <w:pPr>
              <w:rPr>
                <w:rFonts w:ascii="Times New Roman" w:hAnsi="Times New Roman" w:cs="Times New Roman"/>
                <w:sz w:val="28"/>
                <w:szCs w:val="28"/>
              </w:rPr>
            </w:pPr>
          </w:p>
          <w:p w:rsidR="00DE3AD0" w:rsidRPr="00DE3AD0" w:rsidRDefault="00DE3AD0" w:rsidP="00CD0D48">
            <w:pPr>
              <w:rPr>
                <w:rFonts w:ascii="Times New Roman" w:hAnsi="Times New Roman" w:cs="Times New Roman"/>
                <w:sz w:val="28"/>
                <w:szCs w:val="28"/>
              </w:rPr>
            </w:pPr>
          </w:p>
          <w:p w:rsidR="00DE3AD0" w:rsidRPr="00DE3AD0" w:rsidRDefault="00DE3AD0" w:rsidP="00CD0D48">
            <w:pPr>
              <w:rPr>
                <w:rFonts w:ascii="Times New Roman" w:hAnsi="Times New Roman" w:cs="Times New Roman"/>
                <w:sz w:val="28"/>
                <w:szCs w:val="28"/>
              </w:rPr>
            </w:pPr>
          </w:p>
          <w:p w:rsidR="00DE3AD0" w:rsidRPr="00DE3AD0" w:rsidRDefault="00DE3AD0" w:rsidP="00CD0D48">
            <w:pPr>
              <w:rPr>
                <w:rFonts w:ascii="Times New Roman" w:hAnsi="Times New Roman" w:cs="Times New Roman"/>
                <w:sz w:val="28"/>
                <w:szCs w:val="28"/>
              </w:rPr>
            </w:pPr>
          </w:p>
          <w:p w:rsidR="00DE3AD0" w:rsidRPr="00DE3AD0" w:rsidRDefault="00DE3AD0" w:rsidP="00CD0D48">
            <w:pPr>
              <w:rPr>
                <w:rFonts w:ascii="Times New Roman" w:hAnsi="Times New Roman" w:cs="Times New Roman"/>
                <w:sz w:val="28"/>
                <w:szCs w:val="28"/>
              </w:rPr>
            </w:pPr>
          </w:p>
          <w:p w:rsidR="00DE3AD0" w:rsidRPr="00DE3AD0" w:rsidRDefault="00DE3AD0" w:rsidP="00CD0D48">
            <w:pPr>
              <w:jc w:val="center"/>
              <w:rPr>
                <w:rFonts w:ascii="Times New Roman" w:hAnsi="Times New Roman" w:cs="Times New Roman"/>
                <w:sz w:val="28"/>
                <w:szCs w:val="28"/>
              </w:rPr>
            </w:pPr>
          </w:p>
        </w:tc>
      </w:tr>
      <w:tr w:rsidR="00DE3AD0" w:rsidRPr="00DE3AD0" w:rsidTr="00DE3AD0">
        <w:trPr>
          <w:trHeight w:val="180"/>
        </w:trPr>
        <w:tc>
          <w:tcPr>
            <w:tcW w:w="1419" w:type="dxa"/>
            <w:vMerge/>
          </w:tcPr>
          <w:p w:rsidR="00DE3AD0" w:rsidRPr="00DE3AD0" w:rsidRDefault="00DE3AD0" w:rsidP="00CD0D48">
            <w:pPr>
              <w:jc w:val="center"/>
              <w:rPr>
                <w:rFonts w:ascii="Times New Roman" w:hAnsi="Times New Roman" w:cs="Times New Roman"/>
                <w:sz w:val="18"/>
                <w:szCs w:val="18"/>
              </w:rPr>
            </w:pPr>
          </w:p>
        </w:tc>
        <w:tc>
          <w:tcPr>
            <w:tcW w:w="4536" w:type="dxa"/>
          </w:tcPr>
          <w:p w:rsidR="00DE3AD0" w:rsidRPr="00DE3AD0" w:rsidRDefault="00044517" w:rsidP="00CD0D48">
            <w:pPr>
              <w:rPr>
                <w:rFonts w:ascii="Times New Roman" w:hAnsi="Times New Roman" w:cs="Times New Roman"/>
                <w:sz w:val="16"/>
                <w:szCs w:val="16"/>
              </w:rPr>
            </w:pPr>
            <w:r>
              <w:rPr>
                <w:rFonts w:ascii="Times New Roman" w:hAnsi="Times New Roman" w:cs="Times New Roman"/>
                <w:sz w:val="16"/>
                <w:szCs w:val="16"/>
              </w:rPr>
              <w:t>П2</w:t>
            </w:r>
            <w:r w:rsidR="00DE3AD0" w:rsidRPr="00DE3AD0">
              <w:rPr>
                <w:rFonts w:ascii="Times New Roman" w:hAnsi="Times New Roman" w:cs="Times New Roman"/>
                <w:sz w:val="16"/>
                <w:szCs w:val="16"/>
              </w:rPr>
              <w:t>Обобщение и распространение собственного педагогического опыта через открытые занятия, мастер классы, выступления на семинарах, круглых столах</w:t>
            </w:r>
          </w:p>
        </w:tc>
        <w:tc>
          <w:tcPr>
            <w:tcW w:w="1417" w:type="dxa"/>
          </w:tcPr>
          <w:p w:rsidR="00DE3AD0" w:rsidRPr="00DE3AD0" w:rsidRDefault="00DE3AD0" w:rsidP="00CD0D48">
            <w:pPr>
              <w:jc w:val="center"/>
              <w:rPr>
                <w:rFonts w:ascii="Times New Roman" w:hAnsi="Times New Roman" w:cs="Times New Roman"/>
              </w:rPr>
            </w:pPr>
            <w:r w:rsidRPr="00DE3AD0">
              <w:rPr>
                <w:rFonts w:ascii="Times New Roman" w:hAnsi="Times New Roman" w:cs="Times New Roman"/>
              </w:rPr>
              <w:t>5</w:t>
            </w:r>
          </w:p>
        </w:tc>
        <w:tc>
          <w:tcPr>
            <w:tcW w:w="1134" w:type="dxa"/>
            <w:vMerge/>
          </w:tcPr>
          <w:p w:rsidR="00DE3AD0" w:rsidRPr="00DE3AD0" w:rsidRDefault="00DE3AD0" w:rsidP="00CD0D48">
            <w:pPr>
              <w:jc w:val="center"/>
              <w:rPr>
                <w:rFonts w:ascii="Times New Roman" w:hAnsi="Times New Roman" w:cs="Times New Roman"/>
                <w:b/>
              </w:rPr>
            </w:pPr>
          </w:p>
        </w:tc>
        <w:tc>
          <w:tcPr>
            <w:tcW w:w="851" w:type="dxa"/>
            <w:vMerge/>
          </w:tcPr>
          <w:p w:rsidR="00DE3AD0" w:rsidRPr="00DE3AD0" w:rsidRDefault="00DE3AD0" w:rsidP="00CD0D48">
            <w:pPr>
              <w:jc w:val="center"/>
              <w:rPr>
                <w:rFonts w:ascii="Times New Roman" w:hAnsi="Times New Roman" w:cs="Times New Roman"/>
                <w:sz w:val="28"/>
                <w:szCs w:val="28"/>
              </w:rPr>
            </w:pPr>
          </w:p>
        </w:tc>
        <w:tc>
          <w:tcPr>
            <w:tcW w:w="1559" w:type="dxa"/>
            <w:vMerge/>
          </w:tcPr>
          <w:p w:rsidR="00DE3AD0" w:rsidRPr="00DE3AD0" w:rsidRDefault="00DE3AD0" w:rsidP="00CD0D48">
            <w:pPr>
              <w:jc w:val="center"/>
              <w:rPr>
                <w:rFonts w:ascii="Times New Roman" w:hAnsi="Times New Roman" w:cs="Times New Roman"/>
                <w:sz w:val="28"/>
                <w:szCs w:val="28"/>
              </w:rPr>
            </w:pPr>
          </w:p>
        </w:tc>
      </w:tr>
      <w:tr w:rsidR="00DE3AD0" w:rsidRPr="00DE3AD0" w:rsidTr="00DE3AD0">
        <w:trPr>
          <w:trHeight w:val="180"/>
        </w:trPr>
        <w:tc>
          <w:tcPr>
            <w:tcW w:w="1419" w:type="dxa"/>
            <w:vMerge/>
          </w:tcPr>
          <w:p w:rsidR="00DE3AD0" w:rsidRPr="00DE3AD0" w:rsidRDefault="00DE3AD0" w:rsidP="00CD0D48">
            <w:pPr>
              <w:jc w:val="center"/>
              <w:rPr>
                <w:rFonts w:ascii="Times New Roman" w:hAnsi="Times New Roman" w:cs="Times New Roman"/>
                <w:sz w:val="18"/>
                <w:szCs w:val="18"/>
              </w:rPr>
            </w:pPr>
          </w:p>
        </w:tc>
        <w:tc>
          <w:tcPr>
            <w:tcW w:w="4536" w:type="dxa"/>
          </w:tcPr>
          <w:p w:rsidR="00DE3AD0" w:rsidRPr="00DE3AD0" w:rsidRDefault="00044517" w:rsidP="00044517">
            <w:pPr>
              <w:jc w:val="center"/>
              <w:rPr>
                <w:rFonts w:ascii="Times New Roman" w:hAnsi="Times New Roman" w:cs="Times New Roman"/>
                <w:sz w:val="16"/>
                <w:szCs w:val="16"/>
              </w:rPr>
            </w:pPr>
            <w:r>
              <w:rPr>
                <w:rFonts w:ascii="Times New Roman" w:hAnsi="Times New Roman" w:cs="Times New Roman"/>
                <w:sz w:val="16"/>
                <w:szCs w:val="16"/>
              </w:rPr>
              <w:t>П3</w:t>
            </w:r>
            <w:r w:rsidR="00DE3AD0" w:rsidRPr="00DE3AD0">
              <w:rPr>
                <w:rFonts w:ascii="Times New Roman" w:hAnsi="Times New Roman" w:cs="Times New Roman"/>
                <w:sz w:val="16"/>
                <w:szCs w:val="16"/>
              </w:rPr>
              <w:t>Организация и участие в проведении семинаров, мастер классов, совещаний по вопросам повышения качества образования</w:t>
            </w:r>
          </w:p>
        </w:tc>
        <w:tc>
          <w:tcPr>
            <w:tcW w:w="1417" w:type="dxa"/>
          </w:tcPr>
          <w:p w:rsidR="00DE3AD0" w:rsidRPr="00DE3AD0" w:rsidRDefault="00DE3AD0" w:rsidP="00CD0D48">
            <w:pPr>
              <w:jc w:val="center"/>
              <w:rPr>
                <w:rFonts w:ascii="Times New Roman" w:hAnsi="Times New Roman" w:cs="Times New Roman"/>
              </w:rPr>
            </w:pPr>
            <w:r w:rsidRPr="00DE3AD0">
              <w:rPr>
                <w:rFonts w:ascii="Times New Roman" w:hAnsi="Times New Roman" w:cs="Times New Roman"/>
              </w:rPr>
              <w:t>4</w:t>
            </w:r>
          </w:p>
        </w:tc>
        <w:tc>
          <w:tcPr>
            <w:tcW w:w="1134" w:type="dxa"/>
            <w:vMerge/>
          </w:tcPr>
          <w:p w:rsidR="00DE3AD0" w:rsidRPr="00DE3AD0" w:rsidRDefault="00DE3AD0" w:rsidP="00CD0D48">
            <w:pPr>
              <w:jc w:val="center"/>
              <w:rPr>
                <w:rFonts w:ascii="Times New Roman" w:hAnsi="Times New Roman" w:cs="Times New Roman"/>
                <w:b/>
              </w:rPr>
            </w:pPr>
          </w:p>
        </w:tc>
        <w:tc>
          <w:tcPr>
            <w:tcW w:w="851" w:type="dxa"/>
            <w:vMerge/>
          </w:tcPr>
          <w:p w:rsidR="00DE3AD0" w:rsidRPr="00DE3AD0" w:rsidRDefault="00DE3AD0" w:rsidP="00CD0D48">
            <w:pPr>
              <w:jc w:val="center"/>
              <w:rPr>
                <w:rFonts w:ascii="Times New Roman" w:hAnsi="Times New Roman" w:cs="Times New Roman"/>
                <w:sz w:val="28"/>
                <w:szCs w:val="28"/>
              </w:rPr>
            </w:pPr>
          </w:p>
        </w:tc>
        <w:tc>
          <w:tcPr>
            <w:tcW w:w="1559" w:type="dxa"/>
            <w:vMerge/>
          </w:tcPr>
          <w:p w:rsidR="00DE3AD0" w:rsidRPr="00DE3AD0" w:rsidRDefault="00DE3AD0" w:rsidP="00CD0D48">
            <w:pPr>
              <w:jc w:val="center"/>
              <w:rPr>
                <w:rFonts w:ascii="Times New Roman" w:hAnsi="Times New Roman" w:cs="Times New Roman"/>
                <w:sz w:val="28"/>
                <w:szCs w:val="28"/>
              </w:rPr>
            </w:pPr>
          </w:p>
        </w:tc>
      </w:tr>
      <w:tr w:rsidR="00DE3AD0" w:rsidRPr="00DE3AD0" w:rsidTr="00DE3AD0">
        <w:trPr>
          <w:trHeight w:val="345"/>
        </w:trPr>
        <w:tc>
          <w:tcPr>
            <w:tcW w:w="1419" w:type="dxa"/>
            <w:vMerge/>
          </w:tcPr>
          <w:p w:rsidR="00DE3AD0" w:rsidRPr="00DE3AD0" w:rsidRDefault="00DE3AD0" w:rsidP="00CD0D48">
            <w:pPr>
              <w:jc w:val="center"/>
              <w:rPr>
                <w:rFonts w:ascii="Times New Roman" w:hAnsi="Times New Roman" w:cs="Times New Roman"/>
                <w:sz w:val="18"/>
                <w:szCs w:val="18"/>
              </w:rPr>
            </w:pPr>
          </w:p>
        </w:tc>
        <w:tc>
          <w:tcPr>
            <w:tcW w:w="4536" w:type="dxa"/>
          </w:tcPr>
          <w:p w:rsidR="00DE3AD0" w:rsidRPr="00DE3AD0" w:rsidRDefault="00044517" w:rsidP="00CD0D48">
            <w:pPr>
              <w:jc w:val="center"/>
              <w:rPr>
                <w:rFonts w:ascii="Times New Roman" w:hAnsi="Times New Roman" w:cs="Times New Roman"/>
                <w:sz w:val="16"/>
                <w:szCs w:val="16"/>
              </w:rPr>
            </w:pPr>
            <w:r>
              <w:rPr>
                <w:rFonts w:ascii="Times New Roman" w:hAnsi="Times New Roman" w:cs="Times New Roman"/>
                <w:sz w:val="16"/>
                <w:szCs w:val="16"/>
              </w:rPr>
              <w:t>П4</w:t>
            </w:r>
            <w:r w:rsidR="00DE3AD0" w:rsidRPr="00DE3AD0">
              <w:rPr>
                <w:rFonts w:ascii="Times New Roman" w:hAnsi="Times New Roman" w:cs="Times New Roman"/>
                <w:sz w:val="16"/>
                <w:szCs w:val="16"/>
              </w:rPr>
              <w:t xml:space="preserve">Наличие </w:t>
            </w:r>
            <w:r w:rsidR="00DE3AD0" w:rsidRPr="00DE3AD0">
              <w:rPr>
                <w:rFonts w:ascii="Times New Roman" w:hAnsi="Times New Roman" w:cs="Times New Roman"/>
                <w:sz w:val="16"/>
                <w:szCs w:val="16"/>
                <w:u w:val="single"/>
              </w:rPr>
              <w:t>опубликованных</w:t>
            </w:r>
            <w:r w:rsidR="00DE3AD0" w:rsidRPr="00DE3AD0">
              <w:rPr>
                <w:rFonts w:ascii="Times New Roman" w:hAnsi="Times New Roman" w:cs="Times New Roman"/>
                <w:sz w:val="16"/>
                <w:szCs w:val="16"/>
              </w:rPr>
              <w:t xml:space="preserve"> авторских методических и дидактических разработок, рекомендаций, учебных пособий</w:t>
            </w:r>
          </w:p>
        </w:tc>
        <w:tc>
          <w:tcPr>
            <w:tcW w:w="1417" w:type="dxa"/>
          </w:tcPr>
          <w:p w:rsidR="00DE3AD0" w:rsidRPr="00DE3AD0" w:rsidRDefault="00DE3AD0" w:rsidP="00CD0D48">
            <w:pPr>
              <w:jc w:val="center"/>
              <w:rPr>
                <w:rFonts w:ascii="Times New Roman" w:hAnsi="Times New Roman" w:cs="Times New Roman"/>
              </w:rPr>
            </w:pPr>
            <w:r w:rsidRPr="00DE3AD0">
              <w:rPr>
                <w:rFonts w:ascii="Times New Roman" w:hAnsi="Times New Roman" w:cs="Times New Roman"/>
              </w:rPr>
              <w:t>5</w:t>
            </w:r>
          </w:p>
        </w:tc>
        <w:tc>
          <w:tcPr>
            <w:tcW w:w="1134" w:type="dxa"/>
            <w:vMerge/>
          </w:tcPr>
          <w:p w:rsidR="00DE3AD0" w:rsidRPr="00DE3AD0" w:rsidRDefault="00DE3AD0" w:rsidP="00CD0D48">
            <w:pPr>
              <w:jc w:val="center"/>
              <w:rPr>
                <w:rFonts w:ascii="Times New Roman" w:hAnsi="Times New Roman" w:cs="Times New Roman"/>
                <w:b/>
              </w:rPr>
            </w:pPr>
          </w:p>
        </w:tc>
        <w:tc>
          <w:tcPr>
            <w:tcW w:w="851" w:type="dxa"/>
            <w:vMerge/>
          </w:tcPr>
          <w:p w:rsidR="00DE3AD0" w:rsidRPr="00DE3AD0" w:rsidRDefault="00DE3AD0" w:rsidP="00CD0D48">
            <w:pPr>
              <w:jc w:val="center"/>
              <w:rPr>
                <w:rFonts w:ascii="Times New Roman" w:hAnsi="Times New Roman" w:cs="Times New Roman"/>
                <w:sz w:val="28"/>
                <w:szCs w:val="28"/>
              </w:rPr>
            </w:pPr>
          </w:p>
        </w:tc>
        <w:tc>
          <w:tcPr>
            <w:tcW w:w="1559" w:type="dxa"/>
            <w:vMerge/>
          </w:tcPr>
          <w:p w:rsidR="00DE3AD0" w:rsidRPr="00DE3AD0" w:rsidRDefault="00DE3AD0" w:rsidP="00CD0D48">
            <w:pPr>
              <w:jc w:val="center"/>
              <w:rPr>
                <w:rFonts w:ascii="Times New Roman" w:hAnsi="Times New Roman" w:cs="Times New Roman"/>
                <w:sz w:val="28"/>
                <w:szCs w:val="28"/>
              </w:rPr>
            </w:pPr>
          </w:p>
        </w:tc>
      </w:tr>
      <w:tr w:rsidR="00DE3AD0" w:rsidRPr="00DE3AD0" w:rsidTr="00DE3AD0">
        <w:trPr>
          <w:trHeight w:val="345"/>
        </w:trPr>
        <w:tc>
          <w:tcPr>
            <w:tcW w:w="1419" w:type="dxa"/>
            <w:vMerge/>
          </w:tcPr>
          <w:p w:rsidR="00DE3AD0" w:rsidRPr="00DE3AD0" w:rsidRDefault="00DE3AD0" w:rsidP="00CD0D48">
            <w:pPr>
              <w:jc w:val="center"/>
              <w:rPr>
                <w:rFonts w:ascii="Times New Roman" w:hAnsi="Times New Roman" w:cs="Times New Roman"/>
                <w:sz w:val="18"/>
                <w:szCs w:val="18"/>
              </w:rPr>
            </w:pPr>
          </w:p>
        </w:tc>
        <w:tc>
          <w:tcPr>
            <w:tcW w:w="4536" w:type="dxa"/>
          </w:tcPr>
          <w:p w:rsidR="00DE3AD0" w:rsidRPr="00DE3AD0" w:rsidRDefault="00044517" w:rsidP="00CD0D48">
            <w:pPr>
              <w:jc w:val="center"/>
              <w:rPr>
                <w:rFonts w:ascii="Times New Roman" w:hAnsi="Times New Roman" w:cs="Times New Roman"/>
                <w:sz w:val="16"/>
                <w:szCs w:val="16"/>
              </w:rPr>
            </w:pPr>
            <w:r>
              <w:rPr>
                <w:rFonts w:ascii="Times New Roman" w:hAnsi="Times New Roman" w:cs="Times New Roman"/>
                <w:sz w:val="16"/>
                <w:szCs w:val="16"/>
              </w:rPr>
              <w:t>П5</w:t>
            </w:r>
            <w:r w:rsidR="00DE3AD0" w:rsidRPr="00DE3AD0">
              <w:rPr>
                <w:rFonts w:ascii="Times New Roman" w:hAnsi="Times New Roman" w:cs="Times New Roman"/>
                <w:sz w:val="16"/>
                <w:szCs w:val="16"/>
              </w:rPr>
              <w:t>Наличие собственных публикаций,  выступлений в СМИ, в газете «Школьный курьер», «Балейская новь»</w:t>
            </w:r>
          </w:p>
        </w:tc>
        <w:tc>
          <w:tcPr>
            <w:tcW w:w="1417" w:type="dxa"/>
          </w:tcPr>
          <w:p w:rsidR="00DE3AD0" w:rsidRPr="00DE3AD0" w:rsidRDefault="00DE3AD0" w:rsidP="00CD0D48">
            <w:pPr>
              <w:jc w:val="center"/>
              <w:rPr>
                <w:rFonts w:ascii="Times New Roman" w:hAnsi="Times New Roman" w:cs="Times New Roman"/>
              </w:rPr>
            </w:pPr>
            <w:r w:rsidRPr="00DE3AD0">
              <w:rPr>
                <w:rFonts w:ascii="Times New Roman" w:hAnsi="Times New Roman" w:cs="Times New Roman"/>
              </w:rPr>
              <w:t>4</w:t>
            </w:r>
          </w:p>
        </w:tc>
        <w:tc>
          <w:tcPr>
            <w:tcW w:w="1134" w:type="dxa"/>
            <w:vMerge/>
          </w:tcPr>
          <w:p w:rsidR="00DE3AD0" w:rsidRPr="00DE3AD0" w:rsidRDefault="00DE3AD0" w:rsidP="00CD0D48">
            <w:pPr>
              <w:jc w:val="center"/>
              <w:rPr>
                <w:rFonts w:ascii="Times New Roman" w:hAnsi="Times New Roman" w:cs="Times New Roman"/>
                <w:b/>
              </w:rPr>
            </w:pPr>
          </w:p>
        </w:tc>
        <w:tc>
          <w:tcPr>
            <w:tcW w:w="851" w:type="dxa"/>
            <w:vMerge/>
          </w:tcPr>
          <w:p w:rsidR="00DE3AD0" w:rsidRPr="00DE3AD0" w:rsidRDefault="00DE3AD0" w:rsidP="00CD0D48">
            <w:pPr>
              <w:jc w:val="center"/>
              <w:rPr>
                <w:rFonts w:ascii="Times New Roman" w:hAnsi="Times New Roman" w:cs="Times New Roman"/>
                <w:sz w:val="28"/>
                <w:szCs w:val="28"/>
              </w:rPr>
            </w:pPr>
          </w:p>
        </w:tc>
        <w:tc>
          <w:tcPr>
            <w:tcW w:w="1559" w:type="dxa"/>
            <w:vMerge/>
          </w:tcPr>
          <w:p w:rsidR="00DE3AD0" w:rsidRPr="00DE3AD0" w:rsidRDefault="00DE3AD0" w:rsidP="00CD0D48">
            <w:pPr>
              <w:jc w:val="center"/>
              <w:rPr>
                <w:rFonts w:ascii="Times New Roman" w:hAnsi="Times New Roman" w:cs="Times New Roman"/>
                <w:sz w:val="28"/>
                <w:szCs w:val="28"/>
              </w:rPr>
            </w:pPr>
          </w:p>
        </w:tc>
      </w:tr>
      <w:tr w:rsidR="00DE3AD0" w:rsidRPr="00DE3AD0" w:rsidTr="00DE3AD0">
        <w:trPr>
          <w:trHeight w:val="570"/>
        </w:trPr>
        <w:tc>
          <w:tcPr>
            <w:tcW w:w="1419" w:type="dxa"/>
            <w:vMerge/>
          </w:tcPr>
          <w:p w:rsidR="00DE3AD0" w:rsidRPr="00DE3AD0" w:rsidRDefault="00DE3AD0" w:rsidP="00CD0D48">
            <w:pPr>
              <w:jc w:val="center"/>
              <w:rPr>
                <w:rFonts w:ascii="Times New Roman" w:hAnsi="Times New Roman" w:cs="Times New Roman"/>
                <w:sz w:val="18"/>
                <w:szCs w:val="18"/>
              </w:rPr>
            </w:pPr>
          </w:p>
        </w:tc>
        <w:tc>
          <w:tcPr>
            <w:tcW w:w="4536" w:type="dxa"/>
          </w:tcPr>
          <w:p w:rsidR="00DE3AD0" w:rsidRPr="00DE3AD0" w:rsidRDefault="00044517" w:rsidP="00CD0D48">
            <w:pPr>
              <w:jc w:val="center"/>
              <w:rPr>
                <w:rFonts w:ascii="Times New Roman" w:hAnsi="Times New Roman" w:cs="Times New Roman"/>
                <w:sz w:val="16"/>
                <w:szCs w:val="16"/>
              </w:rPr>
            </w:pPr>
            <w:r>
              <w:rPr>
                <w:rFonts w:ascii="Times New Roman" w:hAnsi="Times New Roman" w:cs="Times New Roman"/>
                <w:sz w:val="16"/>
                <w:szCs w:val="16"/>
              </w:rPr>
              <w:t>П6</w:t>
            </w:r>
            <w:r w:rsidR="00DE3AD0" w:rsidRPr="00DE3AD0">
              <w:rPr>
                <w:rFonts w:ascii="Times New Roman" w:hAnsi="Times New Roman" w:cs="Times New Roman"/>
                <w:sz w:val="16"/>
                <w:szCs w:val="16"/>
              </w:rPr>
              <w:t>Наличие собственных публикаций, выступлений на сайте МБОУ ДОД ДДТ в сети «Интернет»</w:t>
            </w:r>
          </w:p>
        </w:tc>
        <w:tc>
          <w:tcPr>
            <w:tcW w:w="1417" w:type="dxa"/>
          </w:tcPr>
          <w:p w:rsidR="00DE3AD0" w:rsidRPr="00DE3AD0" w:rsidRDefault="00DE3AD0" w:rsidP="00CD0D48">
            <w:pPr>
              <w:jc w:val="center"/>
              <w:rPr>
                <w:rFonts w:ascii="Times New Roman" w:hAnsi="Times New Roman" w:cs="Times New Roman"/>
              </w:rPr>
            </w:pPr>
            <w:r w:rsidRPr="00DE3AD0">
              <w:rPr>
                <w:rFonts w:ascii="Times New Roman" w:hAnsi="Times New Roman" w:cs="Times New Roman"/>
              </w:rPr>
              <w:t>5</w:t>
            </w:r>
          </w:p>
        </w:tc>
        <w:tc>
          <w:tcPr>
            <w:tcW w:w="1134" w:type="dxa"/>
            <w:vMerge/>
          </w:tcPr>
          <w:p w:rsidR="00DE3AD0" w:rsidRPr="00DE3AD0" w:rsidRDefault="00DE3AD0" w:rsidP="00CD0D48">
            <w:pPr>
              <w:jc w:val="center"/>
              <w:rPr>
                <w:rFonts w:ascii="Times New Roman" w:hAnsi="Times New Roman" w:cs="Times New Roman"/>
                <w:b/>
              </w:rPr>
            </w:pPr>
          </w:p>
        </w:tc>
        <w:tc>
          <w:tcPr>
            <w:tcW w:w="851" w:type="dxa"/>
            <w:vMerge/>
          </w:tcPr>
          <w:p w:rsidR="00DE3AD0" w:rsidRPr="00DE3AD0" w:rsidRDefault="00DE3AD0" w:rsidP="00CD0D48">
            <w:pPr>
              <w:jc w:val="center"/>
              <w:rPr>
                <w:rFonts w:ascii="Times New Roman" w:hAnsi="Times New Roman" w:cs="Times New Roman"/>
                <w:sz w:val="28"/>
                <w:szCs w:val="28"/>
              </w:rPr>
            </w:pPr>
          </w:p>
        </w:tc>
        <w:tc>
          <w:tcPr>
            <w:tcW w:w="1559" w:type="dxa"/>
            <w:vMerge/>
          </w:tcPr>
          <w:p w:rsidR="00DE3AD0" w:rsidRPr="00DE3AD0" w:rsidRDefault="00DE3AD0" w:rsidP="00CD0D48">
            <w:pPr>
              <w:jc w:val="center"/>
              <w:rPr>
                <w:rFonts w:ascii="Times New Roman" w:hAnsi="Times New Roman" w:cs="Times New Roman"/>
                <w:sz w:val="28"/>
                <w:szCs w:val="28"/>
              </w:rPr>
            </w:pPr>
          </w:p>
        </w:tc>
      </w:tr>
      <w:tr w:rsidR="00DE3AD0" w:rsidRPr="00DE3AD0" w:rsidTr="00DE3AD0">
        <w:trPr>
          <w:trHeight w:val="285"/>
        </w:trPr>
        <w:tc>
          <w:tcPr>
            <w:tcW w:w="1419" w:type="dxa"/>
            <w:vMerge/>
          </w:tcPr>
          <w:p w:rsidR="00DE3AD0" w:rsidRPr="00DE3AD0" w:rsidRDefault="00DE3AD0" w:rsidP="00CD0D48">
            <w:pPr>
              <w:jc w:val="center"/>
              <w:rPr>
                <w:rFonts w:ascii="Times New Roman" w:hAnsi="Times New Roman" w:cs="Times New Roman"/>
                <w:sz w:val="18"/>
                <w:szCs w:val="18"/>
              </w:rPr>
            </w:pPr>
          </w:p>
        </w:tc>
        <w:tc>
          <w:tcPr>
            <w:tcW w:w="4536" w:type="dxa"/>
          </w:tcPr>
          <w:p w:rsidR="00DE3AD0" w:rsidRPr="00DE3AD0" w:rsidRDefault="00044517" w:rsidP="00CD0D48">
            <w:pPr>
              <w:jc w:val="center"/>
              <w:rPr>
                <w:rFonts w:ascii="Times New Roman" w:hAnsi="Times New Roman" w:cs="Times New Roman"/>
                <w:sz w:val="16"/>
                <w:szCs w:val="16"/>
              </w:rPr>
            </w:pPr>
            <w:r>
              <w:rPr>
                <w:rFonts w:ascii="Times New Roman" w:hAnsi="Times New Roman" w:cs="Times New Roman"/>
                <w:sz w:val="16"/>
                <w:szCs w:val="16"/>
              </w:rPr>
              <w:t>П7</w:t>
            </w:r>
            <w:r w:rsidR="00DE3AD0" w:rsidRPr="00DE3AD0">
              <w:rPr>
                <w:rFonts w:ascii="Times New Roman" w:hAnsi="Times New Roman" w:cs="Times New Roman"/>
                <w:sz w:val="16"/>
                <w:szCs w:val="16"/>
              </w:rPr>
              <w:t>Результативность методической деятельности   (призовые места в регионах, краевых конкурсах)</w:t>
            </w:r>
          </w:p>
        </w:tc>
        <w:tc>
          <w:tcPr>
            <w:tcW w:w="1417" w:type="dxa"/>
          </w:tcPr>
          <w:p w:rsidR="00DE3AD0" w:rsidRPr="00DE3AD0" w:rsidRDefault="00DE3AD0" w:rsidP="00CD0D48">
            <w:pPr>
              <w:jc w:val="center"/>
              <w:rPr>
                <w:rFonts w:ascii="Times New Roman" w:hAnsi="Times New Roman" w:cs="Times New Roman"/>
              </w:rPr>
            </w:pPr>
            <w:r w:rsidRPr="00DE3AD0">
              <w:rPr>
                <w:rFonts w:ascii="Times New Roman" w:hAnsi="Times New Roman" w:cs="Times New Roman"/>
              </w:rPr>
              <w:t>4</w:t>
            </w:r>
          </w:p>
        </w:tc>
        <w:tc>
          <w:tcPr>
            <w:tcW w:w="1134" w:type="dxa"/>
            <w:vMerge/>
          </w:tcPr>
          <w:p w:rsidR="00DE3AD0" w:rsidRPr="00DE3AD0" w:rsidRDefault="00DE3AD0" w:rsidP="00CD0D48">
            <w:pPr>
              <w:jc w:val="center"/>
              <w:rPr>
                <w:rFonts w:ascii="Times New Roman" w:hAnsi="Times New Roman" w:cs="Times New Roman"/>
                <w:b/>
              </w:rPr>
            </w:pPr>
          </w:p>
        </w:tc>
        <w:tc>
          <w:tcPr>
            <w:tcW w:w="851" w:type="dxa"/>
            <w:vMerge/>
          </w:tcPr>
          <w:p w:rsidR="00DE3AD0" w:rsidRPr="00DE3AD0" w:rsidRDefault="00DE3AD0" w:rsidP="00CD0D48">
            <w:pPr>
              <w:jc w:val="center"/>
              <w:rPr>
                <w:rFonts w:ascii="Times New Roman" w:hAnsi="Times New Roman" w:cs="Times New Roman"/>
                <w:sz w:val="28"/>
                <w:szCs w:val="28"/>
              </w:rPr>
            </w:pPr>
          </w:p>
        </w:tc>
        <w:tc>
          <w:tcPr>
            <w:tcW w:w="1559" w:type="dxa"/>
            <w:vMerge/>
          </w:tcPr>
          <w:p w:rsidR="00DE3AD0" w:rsidRPr="00DE3AD0" w:rsidRDefault="00DE3AD0" w:rsidP="00CD0D48">
            <w:pPr>
              <w:jc w:val="center"/>
              <w:rPr>
                <w:rFonts w:ascii="Times New Roman" w:hAnsi="Times New Roman" w:cs="Times New Roman"/>
                <w:sz w:val="28"/>
                <w:szCs w:val="28"/>
              </w:rPr>
            </w:pPr>
          </w:p>
        </w:tc>
      </w:tr>
      <w:tr w:rsidR="00DE3AD0" w:rsidRPr="00DE3AD0" w:rsidTr="00DE3AD0">
        <w:trPr>
          <w:trHeight w:val="345"/>
        </w:trPr>
        <w:tc>
          <w:tcPr>
            <w:tcW w:w="1419" w:type="dxa"/>
            <w:vMerge/>
          </w:tcPr>
          <w:p w:rsidR="00DE3AD0" w:rsidRPr="00DE3AD0" w:rsidRDefault="00DE3AD0" w:rsidP="00CD0D48">
            <w:pPr>
              <w:jc w:val="center"/>
              <w:rPr>
                <w:rFonts w:ascii="Times New Roman" w:hAnsi="Times New Roman" w:cs="Times New Roman"/>
                <w:sz w:val="18"/>
                <w:szCs w:val="18"/>
              </w:rPr>
            </w:pPr>
          </w:p>
        </w:tc>
        <w:tc>
          <w:tcPr>
            <w:tcW w:w="4536" w:type="dxa"/>
          </w:tcPr>
          <w:p w:rsidR="00DE3AD0" w:rsidRPr="00DE3AD0" w:rsidRDefault="00044517" w:rsidP="00CD0D48">
            <w:pPr>
              <w:jc w:val="center"/>
              <w:rPr>
                <w:rFonts w:ascii="Times New Roman" w:hAnsi="Times New Roman" w:cs="Times New Roman"/>
                <w:sz w:val="16"/>
                <w:szCs w:val="16"/>
              </w:rPr>
            </w:pPr>
            <w:r>
              <w:rPr>
                <w:rFonts w:ascii="Times New Roman" w:hAnsi="Times New Roman" w:cs="Times New Roman"/>
                <w:sz w:val="16"/>
                <w:szCs w:val="16"/>
              </w:rPr>
              <w:t>П8</w:t>
            </w:r>
            <w:r w:rsidR="00DE3AD0" w:rsidRPr="00DE3AD0">
              <w:rPr>
                <w:rFonts w:ascii="Times New Roman" w:hAnsi="Times New Roman" w:cs="Times New Roman"/>
                <w:sz w:val="16"/>
                <w:szCs w:val="16"/>
              </w:rPr>
              <w:t>Использование в процессе оборудования современных педагогических технологий</w:t>
            </w:r>
          </w:p>
        </w:tc>
        <w:tc>
          <w:tcPr>
            <w:tcW w:w="1417" w:type="dxa"/>
          </w:tcPr>
          <w:p w:rsidR="00DE3AD0" w:rsidRPr="00DE3AD0" w:rsidRDefault="00DE3AD0" w:rsidP="00CD0D48">
            <w:pPr>
              <w:jc w:val="center"/>
              <w:rPr>
                <w:rFonts w:ascii="Times New Roman" w:hAnsi="Times New Roman" w:cs="Times New Roman"/>
              </w:rPr>
            </w:pPr>
            <w:r w:rsidRPr="00DE3AD0">
              <w:rPr>
                <w:rFonts w:ascii="Times New Roman" w:hAnsi="Times New Roman" w:cs="Times New Roman"/>
              </w:rPr>
              <w:t>3</w:t>
            </w:r>
          </w:p>
        </w:tc>
        <w:tc>
          <w:tcPr>
            <w:tcW w:w="1134" w:type="dxa"/>
            <w:vMerge/>
          </w:tcPr>
          <w:p w:rsidR="00DE3AD0" w:rsidRPr="00DE3AD0" w:rsidRDefault="00DE3AD0" w:rsidP="00CD0D48">
            <w:pPr>
              <w:jc w:val="center"/>
              <w:rPr>
                <w:rFonts w:ascii="Times New Roman" w:hAnsi="Times New Roman" w:cs="Times New Roman"/>
                <w:b/>
              </w:rPr>
            </w:pPr>
          </w:p>
        </w:tc>
        <w:tc>
          <w:tcPr>
            <w:tcW w:w="851" w:type="dxa"/>
            <w:vMerge/>
          </w:tcPr>
          <w:p w:rsidR="00DE3AD0" w:rsidRPr="00DE3AD0" w:rsidRDefault="00DE3AD0" w:rsidP="00CD0D48">
            <w:pPr>
              <w:jc w:val="center"/>
              <w:rPr>
                <w:rFonts w:ascii="Times New Roman" w:hAnsi="Times New Roman" w:cs="Times New Roman"/>
                <w:sz w:val="28"/>
                <w:szCs w:val="28"/>
              </w:rPr>
            </w:pPr>
          </w:p>
        </w:tc>
        <w:tc>
          <w:tcPr>
            <w:tcW w:w="1559" w:type="dxa"/>
            <w:vMerge/>
          </w:tcPr>
          <w:p w:rsidR="00DE3AD0" w:rsidRPr="00DE3AD0" w:rsidRDefault="00DE3AD0" w:rsidP="00CD0D48">
            <w:pPr>
              <w:jc w:val="center"/>
              <w:rPr>
                <w:rFonts w:ascii="Times New Roman" w:hAnsi="Times New Roman" w:cs="Times New Roman"/>
                <w:sz w:val="28"/>
                <w:szCs w:val="28"/>
              </w:rPr>
            </w:pPr>
          </w:p>
        </w:tc>
      </w:tr>
      <w:tr w:rsidR="00DE3AD0" w:rsidRPr="00DE3AD0" w:rsidTr="00DE3AD0">
        <w:trPr>
          <w:trHeight w:val="300"/>
        </w:trPr>
        <w:tc>
          <w:tcPr>
            <w:tcW w:w="1419" w:type="dxa"/>
          </w:tcPr>
          <w:p w:rsidR="00DE3AD0" w:rsidRPr="00DE3AD0" w:rsidRDefault="00044517" w:rsidP="00CD0D48">
            <w:pPr>
              <w:rPr>
                <w:rFonts w:ascii="Times New Roman" w:hAnsi="Times New Roman" w:cs="Times New Roman"/>
                <w:sz w:val="18"/>
                <w:szCs w:val="18"/>
              </w:rPr>
            </w:pPr>
            <w:r>
              <w:rPr>
                <w:rFonts w:ascii="Times New Roman" w:hAnsi="Times New Roman" w:cs="Times New Roman"/>
                <w:sz w:val="18"/>
                <w:szCs w:val="18"/>
              </w:rPr>
              <w:t>К</w:t>
            </w:r>
            <w:r w:rsidR="00DE3AD0" w:rsidRPr="00DE3AD0">
              <w:rPr>
                <w:rFonts w:ascii="Times New Roman" w:hAnsi="Times New Roman" w:cs="Times New Roman"/>
                <w:sz w:val="18"/>
                <w:szCs w:val="18"/>
              </w:rPr>
              <w:t>5. Дополнительные      критерии</w:t>
            </w:r>
          </w:p>
        </w:tc>
        <w:tc>
          <w:tcPr>
            <w:tcW w:w="4536" w:type="dxa"/>
          </w:tcPr>
          <w:p w:rsidR="00DE3AD0" w:rsidRPr="00DE3AD0" w:rsidRDefault="00044517" w:rsidP="00CD0D48">
            <w:pPr>
              <w:rPr>
                <w:rFonts w:ascii="Times New Roman" w:hAnsi="Times New Roman" w:cs="Times New Roman"/>
                <w:sz w:val="18"/>
                <w:szCs w:val="18"/>
              </w:rPr>
            </w:pPr>
            <w:r>
              <w:rPr>
                <w:rFonts w:ascii="Times New Roman" w:hAnsi="Times New Roman" w:cs="Times New Roman"/>
                <w:sz w:val="16"/>
                <w:szCs w:val="16"/>
              </w:rPr>
              <w:t>П1</w:t>
            </w:r>
            <w:r w:rsidR="00DE3AD0" w:rsidRPr="00DE3AD0">
              <w:rPr>
                <w:rFonts w:ascii="Times New Roman" w:hAnsi="Times New Roman" w:cs="Times New Roman"/>
                <w:sz w:val="16"/>
                <w:szCs w:val="16"/>
              </w:rPr>
              <w:t>Эстетические условия оформления кабинетов.</w:t>
            </w:r>
            <w:r w:rsidR="00DE3AD0" w:rsidRPr="00DE3AD0">
              <w:rPr>
                <w:rFonts w:ascii="Times New Roman" w:hAnsi="Times New Roman" w:cs="Times New Roman"/>
                <w:sz w:val="18"/>
                <w:szCs w:val="18"/>
              </w:rPr>
              <w:t xml:space="preserve"> </w:t>
            </w:r>
          </w:p>
        </w:tc>
        <w:tc>
          <w:tcPr>
            <w:tcW w:w="1417" w:type="dxa"/>
          </w:tcPr>
          <w:p w:rsidR="00DE3AD0" w:rsidRPr="00DE3AD0" w:rsidRDefault="00DE3AD0" w:rsidP="00CD0D48">
            <w:pPr>
              <w:jc w:val="center"/>
              <w:rPr>
                <w:rFonts w:ascii="Times New Roman" w:hAnsi="Times New Roman" w:cs="Times New Roman"/>
              </w:rPr>
            </w:pPr>
            <w:r w:rsidRPr="00DE3AD0">
              <w:rPr>
                <w:rFonts w:ascii="Times New Roman" w:hAnsi="Times New Roman" w:cs="Times New Roman"/>
              </w:rPr>
              <w:t>2</w:t>
            </w:r>
          </w:p>
        </w:tc>
        <w:tc>
          <w:tcPr>
            <w:tcW w:w="1134" w:type="dxa"/>
            <w:vMerge w:val="restart"/>
          </w:tcPr>
          <w:p w:rsidR="00DE3AD0" w:rsidRPr="00DE3AD0" w:rsidRDefault="00DE3AD0" w:rsidP="00CD0D48">
            <w:pPr>
              <w:jc w:val="center"/>
              <w:rPr>
                <w:rFonts w:ascii="Times New Roman" w:hAnsi="Times New Roman" w:cs="Times New Roman"/>
                <w:b/>
              </w:rPr>
            </w:pPr>
          </w:p>
          <w:p w:rsidR="00DE3AD0" w:rsidRPr="00DE3AD0" w:rsidRDefault="00DE3AD0" w:rsidP="00CD0D48">
            <w:pPr>
              <w:jc w:val="center"/>
              <w:rPr>
                <w:rFonts w:ascii="Times New Roman" w:hAnsi="Times New Roman" w:cs="Times New Roman"/>
                <w:b/>
              </w:rPr>
            </w:pPr>
          </w:p>
          <w:p w:rsidR="00DE3AD0" w:rsidRPr="00DE3AD0" w:rsidRDefault="00DE3AD0" w:rsidP="00CD0D48">
            <w:pPr>
              <w:jc w:val="center"/>
              <w:rPr>
                <w:rFonts w:ascii="Times New Roman" w:hAnsi="Times New Roman" w:cs="Times New Roman"/>
                <w:b/>
              </w:rPr>
            </w:pPr>
          </w:p>
          <w:p w:rsidR="00DE3AD0" w:rsidRPr="00DE3AD0" w:rsidRDefault="00DE3AD0" w:rsidP="00CD0D48">
            <w:pPr>
              <w:jc w:val="center"/>
              <w:rPr>
                <w:rFonts w:ascii="Times New Roman" w:hAnsi="Times New Roman" w:cs="Times New Roman"/>
                <w:b/>
              </w:rPr>
            </w:pPr>
          </w:p>
          <w:p w:rsidR="00DE3AD0" w:rsidRPr="00DE3AD0" w:rsidRDefault="00DE3AD0" w:rsidP="00CD0D48">
            <w:pPr>
              <w:jc w:val="center"/>
              <w:rPr>
                <w:rFonts w:ascii="Times New Roman" w:hAnsi="Times New Roman" w:cs="Times New Roman"/>
                <w:b/>
              </w:rPr>
            </w:pPr>
            <w:r w:rsidRPr="00DE3AD0">
              <w:rPr>
                <w:rFonts w:ascii="Times New Roman" w:hAnsi="Times New Roman" w:cs="Times New Roman"/>
                <w:b/>
              </w:rPr>
              <w:t>21</w:t>
            </w:r>
          </w:p>
        </w:tc>
        <w:tc>
          <w:tcPr>
            <w:tcW w:w="851" w:type="dxa"/>
          </w:tcPr>
          <w:p w:rsidR="00DE3AD0" w:rsidRPr="00DE3AD0" w:rsidRDefault="00DE3AD0" w:rsidP="00CD0D48">
            <w:pPr>
              <w:jc w:val="center"/>
              <w:rPr>
                <w:rFonts w:ascii="Times New Roman" w:hAnsi="Times New Roman" w:cs="Times New Roman"/>
                <w:sz w:val="28"/>
                <w:szCs w:val="28"/>
              </w:rPr>
            </w:pPr>
          </w:p>
        </w:tc>
        <w:tc>
          <w:tcPr>
            <w:tcW w:w="1559" w:type="dxa"/>
          </w:tcPr>
          <w:p w:rsidR="00DE3AD0" w:rsidRPr="00DE3AD0" w:rsidRDefault="00DE3AD0" w:rsidP="00CD0D48">
            <w:pPr>
              <w:jc w:val="center"/>
              <w:rPr>
                <w:rFonts w:ascii="Times New Roman" w:hAnsi="Times New Roman" w:cs="Times New Roman"/>
                <w:sz w:val="28"/>
                <w:szCs w:val="28"/>
              </w:rPr>
            </w:pPr>
          </w:p>
        </w:tc>
      </w:tr>
      <w:tr w:rsidR="00DE3AD0" w:rsidRPr="00DE3AD0" w:rsidTr="00DE3AD0">
        <w:trPr>
          <w:trHeight w:val="300"/>
        </w:trPr>
        <w:tc>
          <w:tcPr>
            <w:tcW w:w="1419" w:type="dxa"/>
          </w:tcPr>
          <w:p w:rsidR="00DE3AD0" w:rsidRPr="00DE3AD0" w:rsidRDefault="00DE3AD0" w:rsidP="00CD0D48">
            <w:pPr>
              <w:jc w:val="center"/>
              <w:rPr>
                <w:rFonts w:ascii="Times New Roman" w:hAnsi="Times New Roman" w:cs="Times New Roman"/>
                <w:sz w:val="18"/>
                <w:szCs w:val="18"/>
              </w:rPr>
            </w:pPr>
          </w:p>
        </w:tc>
        <w:tc>
          <w:tcPr>
            <w:tcW w:w="4536" w:type="dxa"/>
          </w:tcPr>
          <w:p w:rsidR="00DE3AD0" w:rsidRPr="00DE3AD0" w:rsidRDefault="00044517" w:rsidP="00CD0D48">
            <w:pPr>
              <w:rPr>
                <w:rFonts w:ascii="Times New Roman" w:hAnsi="Times New Roman" w:cs="Times New Roman"/>
                <w:sz w:val="18"/>
                <w:szCs w:val="18"/>
              </w:rPr>
            </w:pPr>
            <w:r>
              <w:rPr>
                <w:rFonts w:ascii="Times New Roman" w:hAnsi="Times New Roman" w:cs="Times New Roman"/>
                <w:sz w:val="16"/>
                <w:szCs w:val="16"/>
              </w:rPr>
              <w:t>П2</w:t>
            </w:r>
            <w:r w:rsidR="00DE3AD0" w:rsidRPr="00DE3AD0">
              <w:rPr>
                <w:rFonts w:ascii="Times New Roman" w:hAnsi="Times New Roman" w:cs="Times New Roman"/>
                <w:sz w:val="16"/>
                <w:szCs w:val="16"/>
              </w:rPr>
              <w:t>Сохранность имущества</w:t>
            </w:r>
          </w:p>
        </w:tc>
        <w:tc>
          <w:tcPr>
            <w:tcW w:w="1417" w:type="dxa"/>
          </w:tcPr>
          <w:p w:rsidR="00DE3AD0" w:rsidRPr="00DE3AD0" w:rsidRDefault="00DE3AD0" w:rsidP="00CD0D48">
            <w:pPr>
              <w:jc w:val="center"/>
              <w:rPr>
                <w:rFonts w:ascii="Times New Roman" w:hAnsi="Times New Roman" w:cs="Times New Roman"/>
              </w:rPr>
            </w:pPr>
            <w:r w:rsidRPr="00DE3AD0">
              <w:rPr>
                <w:rFonts w:ascii="Times New Roman" w:hAnsi="Times New Roman" w:cs="Times New Roman"/>
              </w:rPr>
              <w:t>2</w:t>
            </w:r>
          </w:p>
        </w:tc>
        <w:tc>
          <w:tcPr>
            <w:tcW w:w="1134" w:type="dxa"/>
            <w:vMerge/>
          </w:tcPr>
          <w:p w:rsidR="00DE3AD0" w:rsidRPr="00DE3AD0" w:rsidRDefault="00DE3AD0" w:rsidP="00CD0D48">
            <w:pPr>
              <w:jc w:val="center"/>
              <w:rPr>
                <w:rFonts w:ascii="Times New Roman" w:hAnsi="Times New Roman" w:cs="Times New Roman"/>
                <w:b/>
              </w:rPr>
            </w:pPr>
          </w:p>
        </w:tc>
        <w:tc>
          <w:tcPr>
            <w:tcW w:w="851" w:type="dxa"/>
          </w:tcPr>
          <w:p w:rsidR="00DE3AD0" w:rsidRPr="00DE3AD0" w:rsidRDefault="00DE3AD0" w:rsidP="00CD0D48">
            <w:pPr>
              <w:jc w:val="center"/>
              <w:rPr>
                <w:rFonts w:ascii="Times New Roman" w:hAnsi="Times New Roman" w:cs="Times New Roman"/>
                <w:sz w:val="28"/>
                <w:szCs w:val="28"/>
              </w:rPr>
            </w:pPr>
          </w:p>
        </w:tc>
        <w:tc>
          <w:tcPr>
            <w:tcW w:w="1559" w:type="dxa"/>
          </w:tcPr>
          <w:p w:rsidR="00DE3AD0" w:rsidRPr="00DE3AD0" w:rsidRDefault="00DE3AD0" w:rsidP="00CD0D48">
            <w:pPr>
              <w:jc w:val="center"/>
              <w:rPr>
                <w:rFonts w:ascii="Times New Roman" w:hAnsi="Times New Roman" w:cs="Times New Roman"/>
                <w:sz w:val="28"/>
                <w:szCs w:val="28"/>
              </w:rPr>
            </w:pPr>
          </w:p>
        </w:tc>
      </w:tr>
      <w:tr w:rsidR="00DE3AD0" w:rsidRPr="00DE3AD0" w:rsidTr="00DE3AD0">
        <w:trPr>
          <w:trHeight w:val="300"/>
        </w:trPr>
        <w:tc>
          <w:tcPr>
            <w:tcW w:w="1419" w:type="dxa"/>
          </w:tcPr>
          <w:p w:rsidR="00DE3AD0" w:rsidRPr="00DE3AD0" w:rsidRDefault="00DE3AD0" w:rsidP="00CD0D48">
            <w:pPr>
              <w:jc w:val="center"/>
              <w:rPr>
                <w:rFonts w:ascii="Times New Roman" w:hAnsi="Times New Roman" w:cs="Times New Roman"/>
                <w:sz w:val="18"/>
                <w:szCs w:val="18"/>
              </w:rPr>
            </w:pPr>
          </w:p>
        </w:tc>
        <w:tc>
          <w:tcPr>
            <w:tcW w:w="4536" w:type="dxa"/>
          </w:tcPr>
          <w:p w:rsidR="00DE3AD0" w:rsidRPr="00DE3AD0" w:rsidRDefault="00044517" w:rsidP="00CD0D48">
            <w:pPr>
              <w:rPr>
                <w:rFonts w:ascii="Times New Roman" w:hAnsi="Times New Roman" w:cs="Times New Roman"/>
                <w:sz w:val="16"/>
                <w:szCs w:val="16"/>
              </w:rPr>
            </w:pPr>
            <w:r>
              <w:rPr>
                <w:rFonts w:ascii="Times New Roman" w:hAnsi="Times New Roman" w:cs="Times New Roman"/>
                <w:sz w:val="16"/>
                <w:szCs w:val="16"/>
              </w:rPr>
              <w:t>П3</w:t>
            </w:r>
            <w:r w:rsidR="00DE3AD0" w:rsidRPr="00DE3AD0">
              <w:rPr>
                <w:rFonts w:ascii="Times New Roman" w:hAnsi="Times New Roman" w:cs="Times New Roman"/>
                <w:sz w:val="16"/>
                <w:szCs w:val="16"/>
              </w:rPr>
              <w:t>Ресурсное обеспечение учебно-воспитательного процесса</w:t>
            </w:r>
          </w:p>
        </w:tc>
        <w:tc>
          <w:tcPr>
            <w:tcW w:w="1417" w:type="dxa"/>
          </w:tcPr>
          <w:p w:rsidR="00DE3AD0" w:rsidRPr="00DE3AD0" w:rsidRDefault="00DE3AD0" w:rsidP="00CD0D48">
            <w:pPr>
              <w:jc w:val="center"/>
              <w:rPr>
                <w:rFonts w:ascii="Times New Roman" w:hAnsi="Times New Roman" w:cs="Times New Roman"/>
              </w:rPr>
            </w:pPr>
            <w:r w:rsidRPr="00DE3AD0">
              <w:rPr>
                <w:rFonts w:ascii="Times New Roman" w:hAnsi="Times New Roman" w:cs="Times New Roman"/>
              </w:rPr>
              <w:t>4</w:t>
            </w:r>
          </w:p>
        </w:tc>
        <w:tc>
          <w:tcPr>
            <w:tcW w:w="1134" w:type="dxa"/>
            <w:vMerge/>
          </w:tcPr>
          <w:p w:rsidR="00DE3AD0" w:rsidRPr="00DE3AD0" w:rsidRDefault="00DE3AD0" w:rsidP="00CD0D48">
            <w:pPr>
              <w:jc w:val="center"/>
              <w:rPr>
                <w:rFonts w:ascii="Times New Roman" w:hAnsi="Times New Roman" w:cs="Times New Roman"/>
                <w:b/>
              </w:rPr>
            </w:pPr>
          </w:p>
        </w:tc>
        <w:tc>
          <w:tcPr>
            <w:tcW w:w="851" w:type="dxa"/>
          </w:tcPr>
          <w:p w:rsidR="00DE3AD0" w:rsidRPr="00DE3AD0" w:rsidRDefault="00DE3AD0" w:rsidP="00CD0D48">
            <w:pPr>
              <w:jc w:val="center"/>
              <w:rPr>
                <w:rFonts w:ascii="Times New Roman" w:hAnsi="Times New Roman" w:cs="Times New Roman"/>
                <w:sz w:val="28"/>
                <w:szCs w:val="28"/>
              </w:rPr>
            </w:pPr>
          </w:p>
        </w:tc>
        <w:tc>
          <w:tcPr>
            <w:tcW w:w="1559" w:type="dxa"/>
          </w:tcPr>
          <w:p w:rsidR="00DE3AD0" w:rsidRPr="00DE3AD0" w:rsidRDefault="00DE3AD0" w:rsidP="00CD0D48">
            <w:pPr>
              <w:jc w:val="center"/>
              <w:rPr>
                <w:rFonts w:ascii="Times New Roman" w:hAnsi="Times New Roman" w:cs="Times New Roman"/>
                <w:sz w:val="28"/>
                <w:szCs w:val="28"/>
              </w:rPr>
            </w:pPr>
          </w:p>
        </w:tc>
      </w:tr>
      <w:tr w:rsidR="00DE3AD0" w:rsidRPr="00DE3AD0" w:rsidTr="00DE3AD0">
        <w:trPr>
          <w:trHeight w:val="300"/>
        </w:trPr>
        <w:tc>
          <w:tcPr>
            <w:tcW w:w="1419" w:type="dxa"/>
          </w:tcPr>
          <w:p w:rsidR="00DE3AD0" w:rsidRPr="00DE3AD0" w:rsidRDefault="00DE3AD0" w:rsidP="00CD0D48">
            <w:pPr>
              <w:jc w:val="center"/>
              <w:rPr>
                <w:rFonts w:ascii="Times New Roman" w:hAnsi="Times New Roman" w:cs="Times New Roman"/>
                <w:sz w:val="18"/>
                <w:szCs w:val="18"/>
              </w:rPr>
            </w:pPr>
          </w:p>
        </w:tc>
        <w:tc>
          <w:tcPr>
            <w:tcW w:w="4536" w:type="dxa"/>
          </w:tcPr>
          <w:p w:rsidR="00DE3AD0" w:rsidRPr="00DE3AD0" w:rsidRDefault="00044517" w:rsidP="00CD0D48">
            <w:pPr>
              <w:rPr>
                <w:rFonts w:ascii="Times New Roman" w:hAnsi="Times New Roman" w:cs="Times New Roman"/>
                <w:sz w:val="16"/>
                <w:szCs w:val="16"/>
              </w:rPr>
            </w:pPr>
            <w:r>
              <w:rPr>
                <w:rFonts w:ascii="Times New Roman" w:hAnsi="Times New Roman" w:cs="Times New Roman"/>
                <w:sz w:val="16"/>
                <w:szCs w:val="16"/>
              </w:rPr>
              <w:t>П4</w:t>
            </w:r>
            <w:r w:rsidR="00DE3AD0" w:rsidRPr="00DE3AD0">
              <w:rPr>
                <w:rFonts w:ascii="Times New Roman" w:hAnsi="Times New Roman" w:cs="Times New Roman"/>
                <w:sz w:val="16"/>
                <w:szCs w:val="16"/>
              </w:rPr>
              <w:t>Привлечение внебюджетных денежных средств (продажа сувениров) изделий</w:t>
            </w:r>
          </w:p>
          <w:p w:rsidR="00DE3AD0" w:rsidRPr="00DE3AD0" w:rsidRDefault="00DE3AD0" w:rsidP="00CD0D48">
            <w:pPr>
              <w:rPr>
                <w:rFonts w:ascii="Times New Roman" w:hAnsi="Times New Roman" w:cs="Times New Roman"/>
                <w:sz w:val="16"/>
                <w:szCs w:val="16"/>
              </w:rPr>
            </w:pPr>
          </w:p>
        </w:tc>
        <w:tc>
          <w:tcPr>
            <w:tcW w:w="1417" w:type="dxa"/>
          </w:tcPr>
          <w:p w:rsidR="00DE3AD0" w:rsidRPr="00DE3AD0" w:rsidRDefault="00DE3AD0" w:rsidP="00CD0D48">
            <w:pPr>
              <w:jc w:val="center"/>
              <w:rPr>
                <w:rFonts w:ascii="Times New Roman" w:hAnsi="Times New Roman" w:cs="Times New Roman"/>
                <w:sz w:val="18"/>
                <w:szCs w:val="18"/>
              </w:rPr>
            </w:pPr>
          </w:p>
          <w:p w:rsidR="00DE3AD0" w:rsidRPr="00DE3AD0" w:rsidRDefault="00DE3AD0" w:rsidP="00CD0D48">
            <w:pPr>
              <w:jc w:val="center"/>
              <w:rPr>
                <w:rFonts w:ascii="Times New Roman" w:hAnsi="Times New Roman" w:cs="Times New Roman"/>
              </w:rPr>
            </w:pPr>
            <w:r w:rsidRPr="00DE3AD0">
              <w:rPr>
                <w:rFonts w:ascii="Times New Roman" w:hAnsi="Times New Roman" w:cs="Times New Roman"/>
              </w:rPr>
              <w:t>4</w:t>
            </w:r>
          </w:p>
        </w:tc>
        <w:tc>
          <w:tcPr>
            <w:tcW w:w="1134" w:type="dxa"/>
            <w:vMerge/>
          </w:tcPr>
          <w:p w:rsidR="00DE3AD0" w:rsidRPr="00DE3AD0" w:rsidRDefault="00DE3AD0" w:rsidP="00CD0D48">
            <w:pPr>
              <w:jc w:val="center"/>
              <w:rPr>
                <w:rFonts w:ascii="Times New Roman" w:hAnsi="Times New Roman" w:cs="Times New Roman"/>
                <w:b/>
              </w:rPr>
            </w:pPr>
          </w:p>
        </w:tc>
        <w:tc>
          <w:tcPr>
            <w:tcW w:w="851" w:type="dxa"/>
          </w:tcPr>
          <w:p w:rsidR="00DE3AD0" w:rsidRPr="00DE3AD0" w:rsidRDefault="00DE3AD0" w:rsidP="00CD0D48">
            <w:pPr>
              <w:jc w:val="center"/>
              <w:rPr>
                <w:rFonts w:ascii="Times New Roman" w:hAnsi="Times New Roman" w:cs="Times New Roman"/>
                <w:sz w:val="28"/>
                <w:szCs w:val="28"/>
              </w:rPr>
            </w:pPr>
          </w:p>
        </w:tc>
        <w:tc>
          <w:tcPr>
            <w:tcW w:w="1559" w:type="dxa"/>
          </w:tcPr>
          <w:p w:rsidR="00DE3AD0" w:rsidRPr="00DE3AD0" w:rsidRDefault="00DE3AD0" w:rsidP="00CD0D48">
            <w:pPr>
              <w:jc w:val="center"/>
              <w:rPr>
                <w:rFonts w:ascii="Times New Roman" w:hAnsi="Times New Roman" w:cs="Times New Roman"/>
                <w:sz w:val="28"/>
                <w:szCs w:val="28"/>
              </w:rPr>
            </w:pPr>
          </w:p>
        </w:tc>
      </w:tr>
      <w:tr w:rsidR="00DE3AD0" w:rsidRPr="00DE3AD0" w:rsidTr="00DE3AD0">
        <w:trPr>
          <w:trHeight w:val="300"/>
        </w:trPr>
        <w:tc>
          <w:tcPr>
            <w:tcW w:w="1419" w:type="dxa"/>
          </w:tcPr>
          <w:p w:rsidR="00DE3AD0" w:rsidRPr="00DE3AD0" w:rsidRDefault="00DE3AD0" w:rsidP="00CD0D48">
            <w:pPr>
              <w:jc w:val="center"/>
              <w:rPr>
                <w:rFonts w:ascii="Times New Roman" w:hAnsi="Times New Roman" w:cs="Times New Roman"/>
                <w:sz w:val="18"/>
                <w:szCs w:val="18"/>
              </w:rPr>
            </w:pPr>
          </w:p>
        </w:tc>
        <w:tc>
          <w:tcPr>
            <w:tcW w:w="4536" w:type="dxa"/>
          </w:tcPr>
          <w:p w:rsidR="00DE3AD0" w:rsidRPr="00DE3AD0" w:rsidRDefault="00044517" w:rsidP="00CD0D48">
            <w:pPr>
              <w:rPr>
                <w:rFonts w:ascii="Times New Roman" w:hAnsi="Times New Roman" w:cs="Times New Roman"/>
                <w:sz w:val="16"/>
                <w:szCs w:val="16"/>
              </w:rPr>
            </w:pPr>
            <w:r>
              <w:rPr>
                <w:rFonts w:ascii="Times New Roman" w:hAnsi="Times New Roman" w:cs="Times New Roman"/>
                <w:sz w:val="16"/>
                <w:szCs w:val="16"/>
              </w:rPr>
              <w:t xml:space="preserve">П5 </w:t>
            </w:r>
            <w:r w:rsidR="00DE3AD0" w:rsidRPr="00DE3AD0">
              <w:rPr>
                <w:rFonts w:ascii="Times New Roman" w:hAnsi="Times New Roman" w:cs="Times New Roman"/>
                <w:sz w:val="16"/>
                <w:szCs w:val="16"/>
              </w:rPr>
              <w:t>Отсутствие обоснованных обращений граждан по поводу конфликтных ситуаций, уровень их решения</w:t>
            </w:r>
          </w:p>
        </w:tc>
        <w:tc>
          <w:tcPr>
            <w:tcW w:w="1417" w:type="dxa"/>
          </w:tcPr>
          <w:p w:rsidR="00DE3AD0" w:rsidRPr="00DE3AD0" w:rsidRDefault="00DE3AD0" w:rsidP="00CD0D48">
            <w:pPr>
              <w:jc w:val="center"/>
              <w:rPr>
                <w:rFonts w:ascii="Times New Roman" w:hAnsi="Times New Roman" w:cs="Times New Roman"/>
              </w:rPr>
            </w:pPr>
            <w:r w:rsidRPr="00DE3AD0">
              <w:rPr>
                <w:rFonts w:ascii="Times New Roman" w:hAnsi="Times New Roman" w:cs="Times New Roman"/>
                <w:lang w:val="en-US"/>
              </w:rPr>
              <w:t>+</w:t>
            </w:r>
            <w:r w:rsidRPr="00DE3AD0">
              <w:rPr>
                <w:rFonts w:ascii="Times New Roman" w:hAnsi="Times New Roman" w:cs="Times New Roman"/>
              </w:rPr>
              <w:t>2</w:t>
            </w:r>
          </w:p>
          <w:p w:rsidR="00DE3AD0" w:rsidRPr="00DE3AD0" w:rsidRDefault="00DE3AD0" w:rsidP="00CD0D48">
            <w:pPr>
              <w:jc w:val="center"/>
              <w:rPr>
                <w:rFonts w:ascii="Times New Roman" w:hAnsi="Times New Roman" w:cs="Times New Roman"/>
              </w:rPr>
            </w:pPr>
            <w:r w:rsidRPr="00DE3AD0">
              <w:rPr>
                <w:rFonts w:ascii="Times New Roman" w:hAnsi="Times New Roman" w:cs="Times New Roman"/>
              </w:rPr>
              <w:t>-2</w:t>
            </w:r>
          </w:p>
        </w:tc>
        <w:tc>
          <w:tcPr>
            <w:tcW w:w="1134" w:type="dxa"/>
            <w:vMerge/>
          </w:tcPr>
          <w:p w:rsidR="00DE3AD0" w:rsidRPr="00DE3AD0" w:rsidRDefault="00DE3AD0" w:rsidP="00CD0D48">
            <w:pPr>
              <w:jc w:val="center"/>
              <w:rPr>
                <w:rFonts w:ascii="Times New Roman" w:hAnsi="Times New Roman" w:cs="Times New Roman"/>
                <w:b/>
              </w:rPr>
            </w:pPr>
          </w:p>
        </w:tc>
        <w:tc>
          <w:tcPr>
            <w:tcW w:w="851" w:type="dxa"/>
          </w:tcPr>
          <w:p w:rsidR="00DE3AD0" w:rsidRPr="00DE3AD0" w:rsidRDefault="00DE3AD0" w:rsidP="00CD0D48">
            <w:pPr>
              <w:jc w:val="center"/>
              <w:rPr>
                <w:rFonts w:ascii="Times New Roman" w:hAnsi="Times New Roman" w:cs="Times New Roman"/>
                <w:sz w:val="28"/>
                <w:szCs w:val="28"/>
              </w:rPr>
            </w:pPr>
          </w:p>
        </w:tc>
        <w:tc>
          <w:tcPr>
            <w:tcW w:w="1559" w:type="dxa"/>
          </w:tcPr>
          <w:p w:rsidR="00DE3AD0" w:rsidRPr="00DE3AD0" w:rsidRDefault="00DE3AD0" w:rsidP="00CD0D48">
            <w:pPr>
              <w:jc w:val="center"/>
              <w:rPr>
                <w:rFonts w:ascii="Times New Roman" w:hAnsi="Times New Roman" w:cs="Times New Roman"/>
                <w:sz w:val="28"/>
                <w:szCs w:val="28"/>
              </w:rPr>
            </w:pPr>
          </w:p>
        </w:tc>
      </w:tr>
      <w:tr w:rsidR="00DE3AD0" w:rsidRPr="00DE3AD0" w:rsidTr="00DE3AD0">
        <w:trPr>
          <w:trHeight w:val="300"/>
        </w:trPr>
        <w:tc>
          <w:tcPr>
            <w:tcW w:w="1419" w:type="dxa"/>
          </w:tcPr>
          <w:p w:rsidR="00DE3AD0" w:rsidRPr="00DE3AD0" w:rsidRDefault="00DE3AD0" w:rsidP="00CD0D48">
            <w:pPr>
              <w:jc w:val="center"/>
              <w:rPr>
                <w:rFonts w:ascii="Times New Roman" w:hAnsi="Times New Roman" w:cs="Times New Roman"/>
                <w:sz w:val="18"/>
                <w:szCs w:val="18"/>
              </w:rPr>
            </w:pPr>
          </w:p>
        </w:tc>
        <w:tc>
          <w:tcPr>
            <w:tcW w:w="4536" w:type="dxa"/>
          </w:tcPr>
          <w:p w:rsidR="00DE3AD0" w:rsidRPr="00DE3AD0" w:rsidRDefault="00044517" w:rsidP="00CD0D48">
            <w:pPr>
              <w:rPr>
                <w:rFonts w:ascii="Times New Roman" w:hAnsi="Times New Roman" w:cs="Times New Roman"/>
                <w:sz w:val="16"/>
                <w:szCs w:val="16"/>
              </w:rPr>
            </w:pPr>
            <w:r>
              <w:rPr>
                <w:rFonts w:ascii="Times New Roman" w:hAnsi="Times New Roman" w:cs="Times New Roman"/>
                <w:sz w:val="16"/>
                <w:szCs w:val="16"/>
              </w:rPr>
              <w:t xml:space="preserve">П6  </w:t>
            </w:r>
            <w:r w:rsidR="00DE3AD0" w:rsidRPr="00DE3AD0">
              <w:rPr>
                <w:rFonts w:ascii="Times New Roman" w:hAnsi="Times New Roman" w:cs="Times New Roman"/>
                <w:sz w:val="16"/>
                <w:szCs w:val="16"/>
              </w:rPr>
              <w:t>Своевременность и качество предоставляемых материалов, информации, отчетности и т.п.</w:t>
            </w:r>
          </w:p>
        </w:tc>
        <w:tc>
          <w:tcPr>
            <w:tcW w:w="1417" w:type="dxa"/>
          </w:tcPr>
          <w:p w:rsidR="00DE3AD0" w:rsidRPr="00DE3AD0" w:rsidRDefault="00DE3AD0" w:rsidP="00CD0D48">
            <w:pPr>
              <w:jc w:val="center"/>
              <w:rPr>
                <w:rFonts w:ascii="Times New Roman" w:hAnsi="Times New Roman" w:cs="Times New Roman"/>
              </w:rPr>
            </w:pPr>
            <w:r w:rsidRPr="00DE3AD0">
              <w:rPr>
                <w:rFonts w:ascii="Times New Roman" w:hAnsi="Times New Roman" w:cs="Times New Roman"/>
                <w:lang w:val="en-US"/>
              </w:rPr>
              <w:t>+</w:t>
            </w:r>
            <w:r w:rsidRPr="00DE3AD0">
              <w:rPr>
                <w:rFonts w:ascii="Times New Roman" w:hAnsi="Times New Roman" w:cs="Times New Roman"/>
              </w:rPr>
              <w:t>2</w:t>
            </w:r>
          </w:p>
          <w:p w:rsidR="00DE3AD0" w:rsidRPr="00DE3AD0" w:rsidRDefault="00DE3AD0" w:rsidP="00CD0D48">
            <w:pPr>
              <w:jc w:val="center"/>
              <w:rPr>
                <w:rFonts w:ascii="Times New Roman" w:hAnsi="Times New Roman" w:cs="Times New Roman"/>
              </w:rPr>
            </w:pPr>
            <w:r w:rsidRPr="00DE3AD0">
              <w:rPr>
                <w:rFonts w:ascii="Times New Roman" w:hAnsi="Times New Roman" w:cs="Times New Roman"/>
              </w:rPr>
              <w:t>-2</w:t>
            </w:r>
          </w:p>
        </w:tc>
        <w:tc>
          <w:tcPr>
            <w:tcW w:w="1134" w:type="dxa"/>
            <w:vMerge/>
          </w:tcPr>
          <w:p w:rsidR="00DE3AD0" w:rsidRPr="00DE3AD0" w:rsidRDefault="00DE3AD0" w:rsidP="00CD0D48">
            <w:pPr>
              <w:jc w:val="center"/>
              <w:rPr>
                <w:rFonts w:ascii="Times New Roman" w:hAnsi="Times New Roman" w:cs="Times New Roman"/>
                <w:b/>
              </w:rPr>
            </w:pPr>
          </w:p>
        </w:tc>
        <w:tc>
          <w:tcPr>
            <w:tcW w:w="851" w:type="dxa"/>
          </w:tcPr>
          <w:p w:rsidR="00DE3AD0" w:rsidRPr="00DE3AD0" w:rsidRDefault="00DE3AD0" w:rsidP="00CD0D48">
            <w:pPr>
              <w:jc w:val="center"/>
              <w:rPr>
                <w:rFonts w:ascii="Times New Roman" w:hAnsi="Times New Roman" w:cs="Times New Roman"/>
                <w:sz w:val="28"/>
                <w:szCs w:val="28"/>
              </w:rPr>
            </w:pPr>
          </w:p>
        </w:tc>
        <w:tc>
          <w:tcPr>
            <w:tcW w:w="1559" w:type="dxa"/>
          </w:tcPr>
          <w:p w:rsidR="00DE3AD0" w:rsidRPr="00DE3AD0" w:rsidRDefault="00DE3AD0" w:rsidP="00CD0D48">
            <w:pPr>
              <w:jc w:val="center"/>
              <w:rPr>
                <w:rFonts w:ascii="Times New Roman" w:hAnsi="Times New Roman" w:cs="Times New Roman"/>
                <w:sz w:val="28"/>
                <w:szCs w:val="28"/>
              </w:rPr>
            </w:pPr>
          </w:p>
        </w:tc>
      </w:tr>
      <w:tr w:rsidR="00DE3AD0" w:rsidRPr="00DE3AD0" w:rsidTr="00DE3AD0">
        <w:trPr>
          <w:trHeight w:val="300"/>
        </w:trPr>
        <w:tc>
          <w:tcPr>
            <w:tcW w:w="1419" w:type="dxa"/>
          </w:tcPr>
          <w:p w:rsidR="00DE3AD0" w:rsidRPr="00DE3AD0" w:rsidRDefault="00DE3AD0" w:rsidP="00CD0D48">
            <w:pPr>
              <w:jc w:val="center"/>
              <w:rPr>
                <w:rFonts w:ascii="Times New Roman" w:hAnsi="Times New Roman" w:cs="Times New Roman"/>
                <w:sz w:val="18"/>
                <w:szCs w:val="18"/>
              </w:rPr>
            </w:pPr>
          </w:p>
        </w:tc>
        <w:tc>
          <w:tcPr>
            <w:tcW w:w="4536" w:type="dxa"/>
          </w:tcPr>
          <w:p w:rsidR="00DE3AD0" w:rsidRPr="00044517" w:rsidRDefault="00044517" w:rsidP="00CD0D48">
            <w:pPr>
              <w:rPr>
                <w:rFonts w:ascii="Times New Roman" w:hAnsi="Times New Roman" w:cs="Times New Roman"/>
                <w:sz w:val="18"/>
                <w:szCs w:val="18"/>
              </w:rPr>
            </w:pPr>
            <w:r>
              <w:rPr>
                <w:rFonts w:ascii="Times New Roman" w:hAnsi="Times New Roman" w:cs="Times New Roman"/>
                <w:sz w:val="18"/>
                <w:szCs w:val="18"/>
              </w:rPr>
              <w:t xml:space="preserve">П7 </w:t>
            </w:r>
            <w:r w:rsidR="00DE3AD0" w:rsidRPr="00DE3AD0">
              <w:rPr>
                <w:rFonts w:ascii="Times New Roman" w:hAnsi="Times New Roman" w:cs="Times New Roman"/>
                <w:sz w:val="18"/>
                <w:szCs w:val="18"/>
              </w:rPr>
              <w:t>Своевременность начала и окончания учебных, воспитательных занятий</w:t>
            </w:r>
          </w:p>
        </w:tc>
        <w:tc>
          <w:tcPr>
            <w:tcW w:w="1417" w:type="dxa"/>
          </w:tcPr>
          <w:p w:rsidR="00DE3AD0" w:rsidRPr="00DE3AD0" w:rsidRDefault="00DE3AD0" w:rsidP="00CD0D48">
            <w:pPr>
              <w:jc w:val="center"/>
              <w:rPr>
                <w:rFonts w:ascii="Times New Roman" w:hAnsi="Times New Roman" w:cs="Times New Roman"/>
              </w:rPr>
            </w:pPr>
            <w:r w:rsidRPr="00DE3AD0">
              <w:rPr>
                <w:rFonts w:ascii="Times New Roman" w:hAnsi="Times New Roman" w:cs="Times New Roman"/>
                <w:lang w:val="en-US"/>
              </w:rPr>
              <w:t>+</w:t>
            </w:r>
            <w:r w:rsidRPr="00DE3AD0">
              <w:rPr>
                <w:rFonts w:ascii="Times New Roman" w:hAnsi="Times New Roman" w:cs="Times New Roman"/>
              </w:rPr>
              <w:t>2</w:t>
            </w:r>
          </w:p>
          <w:p w:rsidR="00DE3AD0" w:rsidRPr="00DE3AD0" w:rsidRDefault="00DE3AD0" w:rsidP="00CD0D48">
            <w:pPr>
              <w:jc w:val="center"/>
              <w:rPr>
                <w:rFonts w:ascii="Times New Roman" w:hAnsi="Times New Roman" w:cs="Times New Roman"/>
              </w:rPr>
            </w:pPr>
            <w:r w:rsidRPr="00DE3AD0">
              <w:rPr>
                <w:rFonts w:ascii="Times New Roman" w:hAnsi="Times New Roman" w:cs="Times New Roman"/>
              </w:rPr>
              <w:t>-2</w:t>
            </w:r>
          </w:p>
        </w:tc>
        <w:tc>
          <w:tcPr>
            <w:tcW w:w="1134" w:type="dxa"/>
            <w:vMerge/>
          </w:tcPr>
          <w:p w:rsidR="00DE3AD0" w:rsidRPr="00DE3AD0" w:rsidRDefault="00DE3AD0" w:rsidP="00CD0D48">
            <w:pPr>
              <w:jc w:val="center"/>
              <w:rPr>
                <w:rFonts w:ascii="Times New Roman" w:hAnsi="Times New Roman" w:cs="Times New Roman"/>
                <w:b/>
              </w:rPr>
            </w:pPr>
          </w:p>
        </w:tc>
        <w:tc>
          <w:tcPr>
            <w:tcW w:w="851" w:type="dxa"/>
          </w:tcPr>
          <w:p w:rsidR="00DE3AD0" w:rsidRPr="00DE3AD0" w:rsidRDefault="00DE3AD0" w:rsidP="00CD0D48">
            <w:pPr>
              <w:jc w:val="center"/>
              <w:rPr>
                <w:rFonts w:ascii="Times New Roman" w:hAnsi="Times New Roman" w:cs="Times New Roman"/>
                <w:sz w:val="28"/>
                <w:szCs w:val="28"/>
              </w:rPr>
            </w:pPr>
          </w:p>
        </w:tc>
        <w:tc>
          <w:tcPr>
            <w:tcW w:w="1559" w:type="dxa"/>
          </w:tcPr>
          <w:p w:rsidR="00DE3AD0" w:rsidRPr="00DE3AD0" w:rsidRDefault="00DE3AD0" w:rsidP="00CD0D48">
            <w:pPr>
              <w:jc w:val="center"/>
              <w:rPr>
                <w:rFonts w:ascii="Times New Roman" w:hAnsi="Times New Roman" w:cs="Times New Roman"/>
                <w:sz w:val="28"/>
                <w:szCs w:val="28"/>
              </w:rPr>
            </w:pPr>
          </w:p>
        </w:tc>
      </w:tr>
      <w:tr w:rsidR="00DE3AD0" w:rsidRPr="00DE3AD0" w:rsidTr="00DE3AD0">
        <w:trPr>
          <w:trHeight w:val="300"/>
        </w:trPr>
        <w:tc>
          <w:tcPr>
            <w:tcW w:w="1419" w:type="dxa"/>
          </w:tcPr>
          <w:p w:rsidR="00DE3AD0" w:rsidRPr="00DE3AD0" w:rsidRDefault="00DE3AD0" w:rsidP="00CD0D48">
            <w:pPr>
              <w:jc w:val="center"/>
              <w:rPr>
                <w:rFonts w:ascii="Times New Roman" w:hAnsi="Times New Roman" w:cs="Times New Roman"/>
                <w:sz w:val="18"/>
                <w:szCs w:val="18"/>
              </w:rPr>
            </w:pPr>
          </w:p>
        </w:tc>
        <w:tc>
          <w:tcPr>
            <w:tcW w:w="4536" w:type="dxa"/>
          </w:tcPr>
          <w:p w:rsidR="00DE3AD0" w:rsidRPr="00DE3AD0" w:rsidRDefault="00044517" w:rsidP="00CD0D48">
            <w:pPr>
              <w:rPr>
                <w:rFonts w:ascii="Times New Roman" w:hAnsi="Times New Roman" w:cs="Times New Roman"/>
                <w:sz w:val="18"/>
                <w:szCs w:val="18"/>
              </w:rPr>
            </w:pPr>
            <w:r>
              <w:rPr>
                <w:rFonts w:ascii="Times New Roman" w:hAnsi="Times New Roman" w:cs="Times New Roman"/>
                <w:sz w:val="18"/>
                <w:szCs w:val="18"/>
              </w:rPr>
              <w:t xml:space="preserve">П8    </w:t>
            </w:r>
            <w:r w:rsidR="00DE3AD0" w:rsidRPr="00DE3AD0">
              <w:rPr>
                <w:rFonts w:ascii="Times New Roman" w:hAnsi="Times New Roman" w:cs="Times New Roman"/>
                <w:sz w:val="18"/>
                <w:szCs w:val="18"/>
              </w:rPr>
              <w:t>Отсутствие больничных листов</w:t>
            </w:r>
          </w:p>
        </w:tc>
        <w:tc>
          <w:tcPr>
            <w:tcW w:w="1417" w:type="dxa"/>
          </w:tcPr>
          <w:p w:rsidR="00DE3AD0" w:rsidRPr="00DE3AD0" w:rsidRDefault="00DE3AD0" w:rsidP="00CD0D48">
            <w:pPr>
              <w:jc w:val="center"/>
              <w:rPr>
                <w:rFonts w:ascii="Times New Roman" w:hAnsi="Times New Roman" w:cs="Times New Roman"/>
              </w:rPr>
            </w:pPr>
            <w:r w:rsidRPr="00DE3AD0">
              <w:rPr>
                <w:rFonts w:ascii="Times New Roman" w:hAnsi="Times New Roman" w:cs="Times New Roman"/>
              </w:rPr>
              <w:t>3</w:t>
            </w:r>
          </w:p>
        </w:tc>
        <w:tc>
          <w:tcPr>
            <w:tcW w:w="1134" w:type="dxa"/>
            <w:vMerge/>
          </w:tcPr>
          <w:p w:rsidR="00DE3AD0" w:rsidRPr="00DE3AD0" w:rsidRDefault="00DE3AD0" w:rsidP="00CD0D48">
            <w:pPr>
              <w:jc w:val="center"/>
              <w:rPr>
                <w:rFonts w:ascii="Times New Roman" w:hAnsi="Times New Roman" w:cs="Times New Roman"/>
                <w:b/>
              </w:rPr>
            </w:pPr>
          </w:p>
        </w:tc>
        <w:tc>
          <w:tcPr>
            <w:tcW w:w="851" w:type="dxa"/>
          </w:tcPr>
          <w:p w:rsidR="00DE3AD0" w:rsidRPr="00DE3AD0" w:rsidRDefault="00DE3AD0" w:rsidP="00CD0D48">
            <w:pPr>
              <w:jc w:val="center"/>
              <w:rPr>
                <w:rFonts w:ascii="Times New Roman" w:hAnsi="Times New Roman" w:cs="Times New Roman"/>
                <w:sz w:val="28"/>
                <w:szCs w:val="28"/>
              </w:rPr>
            </w:pPr>
          </w:p>
        </w:tc>
        <w:tc>
          <w:tcPr>
            <w:tcW w:w="1559" w:type="dxa"/>
          </w:tcPr>
          <w:p w:rsidR="00DE3AD0" w:rsidRPr="00DE3AD0" w:rsidRDefault="00DE3AD0" w:rsidP="00CD0D48">
            <w:pPr>
              <w:jc w:val="center"/>
              <w:rPr>
                <w:rFonts w:ascii="Times New Roman" w:hAnsi="Times New Roman" w:cs="Times New Roman"/>
                <w:sz w:val="28"/>
                <w:szCs w:val="28"/>
              </w:rPr>
            </w:pPr>
          </w:p>
        </w:tc>
      </w:tr>
      <w:tr w:rsidR="00DE3AD0" w:rsidRPr="00DE3AD0" w:rsidTr="00DE3AD0">
        <w:tc>
          <w:tcPr>
            <w:tcW w:w="1419" w:type="dxa"/>
          </w:tcPr>
          <w:p w:rsidR="00DE3AD0" w:rsidRPr="00DE3AD0" w:rsidRDefault="00DE3AD0" w:rsidP="00CD0D48">
            <w:pPr>
              <w:jc w:val="center"/>
              <w:rPr>
                <w:rFonts w:ascii="Times New Roman" w:hAnsi="Times New Roman" w:cs="Times New Roman"/>
                <w:b/>
                <w:sz w:val="18"/>
                <w:szCs w:val="18"/>
              </w:rPr>
            </w:pPr>
            <w:r w:rsidRPr="00DE3AD0">
              <w:rPr>
                <w:rFonts w:ascii="Times New Roman" w:hAnsi="Times New Roman" w:cs="Times New Roman"/>
                <w:b/>
                <w:sz w:val="18"/>
                <w:szCs w:val="18"/>
              </w:rPr>
              <w:t>Итого:</w:t>
            </w:r>
          </w:p>
        </w:tc>
        <w:tc>
          <w:tcPr>
            <w:tcW w:w="4536" w:type="dxa"/>
          </w:tcPr>
          <w:p w:rsidR="00DE3AD0" w:rsidRPr="00DE3AD0" w:rsidRDefault="00DE3AD0" w:rsidP="00CD0D48">
            <w:pPr>
              <w:jc w:val="center"/>
              <w:rPr>
                <w:rFonts w:ascii="Times New Roman" w:hAnsi="Times New Roman" w:cs="Times New Roman"/>
                <w:sz w:val="18"/>
                <w:szCs w:val="18"/>
              </w:rPr>
            </w:pPr>
          </w:p>
        </w:tc>
        <w:tc>
          <w:tcPr>
            <w:tcW w:w="1417" w:type="dxa"/>
          </w:tcPr>
          <w:p w:rsidR="00DE3AD0" w:rsidRPr="00DE3AD0" w:rsidRDefault="00DE3AD0" w:rsidP="00CD0D48">
            <w:pPr>
              <w:jc w:val="center"/>
              <w:rPr>
                <w:rFonts w:ascii="Times New Roman" w:hAnsi="Times New Roman" w:cs="Times New Roman"/>
                <w:sz w:val="28"/>
                <w:szCs w:val="28"/>
              </w:rPr>
            </w:pPr>
          </w:p>
        </w:tc>
        <w:tc>
          <w:tcPr>
            <w:tcW w:w="1134" w:type="dxa"/>
          </w:tcPr>
          <w:p w:rsidR="00DE3AD0" w:rsidRPr="00DE3AD0" w:rsidRDefault="00DE3AD0" w:rsidP="00CD0D48">
            <w:pPr>
              <w:jc w:val="center"/>
              <w:rPr>
                <w:rFonts w:ascii="Times New Roman" w:hAnsi="Times New Roman" w:cs="Times New Roman"/>
                <w:b/>
              </w:rPr>
            </w:pPr>
            <w:r w:rsidRPr="00DE3AD0">
              <w:rPr>
                <w:rFonts w:ascii="Times New Roman" w:hAnsi="Times New Roman" w:cs="Times New Roman"/>
                <w:b/>
              </w:rPr>
              <w:t>100</w:t>
            </w:r>
          </w:p>
        </w:tc>
        <w:tc>
          <w:tcPr>
            <w:tcW w:w="851" w:type="dxa"/>
          </w:tcPr>
          <w:p w:rsidR="00DE3AD0" w:rsidRPr="00DE3AD0" w:rsidRDefault="00DE3AD0" w:rsidP="00CD0D48">
            <w:pPr>
              <w:jc w:val="center"/>
              <w:rPr>
                <w:rFonts w:ascii="Times New Roman" w:hAnsi="Times New Roman" w:cs="Times New Roman"/>
                <w:sz w:val="28"/>
                <w:szCs w:val="28"/>
              </w:rPr>
            </w:pPr>
          </w:p>
        </w:tc>
        <w:tc>
          <w:tcPr>
            <w:tcW w:w="1559" w:type="dxa"/>
          </w:tcPr>
          <w:p w:rsidR="00DE3AD0" w:rsidRPr="00DE3AD0" w:rsidRDefault="00DE3AD0" w:rsidP="00CD0D48">
            <w:pPr>
              <w:jc w:val="center"/>
              <w:rPr>
                <w:rFonts w:ascii="Times New Roman" w:hAnsi="Times New Roman" w:cs="Times New Roman"/>
                <w:sz w:val="28"/>
                <w:szCs w:val="28"/>
              </w:rPr>
            </w:pPr>
          </w:p>
        </w:tc>
      </w:tr>
    </w:tbl>
    <w:p w:rsidR="00DE3AD0" w:rsidRPr="00DE3AD0" w:rsidRDefault="00DE3AD0" w:rsidP="00DE3AD0">
      <w:pPr>
        <w:jc w:val="center"/>
        <w:rPr>
          <w:rFonts w:ascii="Times New Roman" w:hAnsi="Times New Roman" w:cs="Times New Roman"/>
          <w:sz w:val="28"/>
          <w:szCs w:val="28"/>
        </w:rPr>
      </w:pPr>
    </w:p>
    <w:p w:rsidR="00DE3AD0" w:rsidRPr="00DE3AD0" w:rsidRDefault="00DE3AD0" w:rsidP="00DE3AD0">
      <w:pPr>
        <w:rPr>
          <w:rFonts w:ascii="Times New Roman" w:hAnsi="Times New Roman" w:cs="Times New Roman"/>
        </w:rPr>
      </w:pPr>
    </w:p>
    <w:p w:rsidR="006E2A4A" w:rsidRPr="0090572B" w:rsidRDefault="006E2A4A" w:rsidP="00DE3AD0">
      <w:pPr>
        <w:ind w:left="-567"/>
        <w:contextualSpacing/>
        <w:jc w:val="both"/>
        <w:rPr>
          <w:rFonts w:ascii="Times New Roman" w:hAnsi="Times New Roman" w:cs="Times New Roman"/>
        </w:rPr>
      </w:pPr>
    </w:p>
    <w:p w:rsidR="006E2A4A" w:rsidRPr="0090572B" w:rsidRDefault="006E2A4A" w:rsidP="006E2A4A">
      <w:pPr>
        <w:contextualSpacing/>
        <w:jc w:val="both"/>
        <w:rPr>
          <w:rFonts w:ascii="Times New Roman" w:hAnsi="Times New Roman" w:cs="Times New Roman"/>
        </w:rPr>
      </w:pPr>
    </w:p>
    <w:p w:rsidR="0090572B" w:rsidRPr="0090572B" w:rsidRDefault="0090572B" w:rsidP="0090572B">
      <w:pPr>
        <w:jc w:val="center"/>
        <w:rPr>
          <w:rFonts w:ascii="Times New Roman" w:hAnsi="Times New Roman" w:cs="Times New Roman"/>
          <w:sz w:val="20"/>
          <w:szCs w:val="20"/>
        </w:rPr>
      </w:pPr>
      <w:r w:rsidRPr="0090572B">
        <w:rPr>
          <w:rFonts w:ascii="Times New Roman" w:hAnsi="Times New Roman" w:cs="Times New Roman"/>
          <w:b/>
          <w:sz w:val="20"/>
          <w:szCs w:val="20"/>
        </w:rPr>
        <w:t>Показатели деятельности методиста</w:t>
      </w:r>
    </w:p>
    <w:p w:rsidR="0090572B" w:rsidRPr="0090572B" w:rsidRDefault="0090572B" w:rsidP="0090572B">
      <w:pPr>
        <w:jc w:val="center"/>
        <w:rPr>
          <w:rFonts w:ascii="Times New Roman" w:hAnsi="Times New Roman" w:cs="Times New Roman"/>
          <w:b/>
          <w:sz w:val="20"/>
          <w:szCs w:val="20"/>
        </w:rPr>
      </w:pPr>
      <w:r w:rsidRPr="0090572B">
        <w:rPr>
          <w:rFonts w:ascii="Times New Roman" w:hAnsi="Times New Roman" w:cs="Times New Roman"/>
          <w:b/>
          <w:sz w:val="20"/>
          <w:szCs w:val="20"/>
        </w:rPr>
        <w:t xml:space="preserve">МБОУ ДОД ДДТ </w:t>
      </w: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4678"/>
        <w:gridCol w:w="1701"/>
        <w:gridCol w:w="1134"/>
        <w:gridCol w:w="851"/>
        <w:gridCol w:w="992"/>
      </w:tblGrid>
      <w:tr w:rsidR="0090572B" w:rsidRPr="0090572B" w:rsidTr="0090572B">
        <w:tc>
          <w:tcPr>
            <w:tcW w:w="1985"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 xml:space="preserve">Критерии </w:t>
            </w:r>
          </w:p>
        </w:tc>
        <w:tc>
          <w:tcPr>
            <w:tcW w:w="4678"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 xml:space="preserve">Показатели </w:t>
            </w:r>
          </w:p>
        </w:tc>
        <w:tc>
          <w:tcPr>
            <w:tcW w:w="1701" w:type="dxa"/>
          </w:tcPr>
          <w:p w:rsidR="0090572B" w:rsidRPr="0090572B" w:rsidRDefault="0090572B" w:rsidP="00CD0D48">
            <w:pPr>
              <w:jc w:val="center"/>
              <w:rPr>
                <w:rFonts w:ascii="Times New Roman" w:hAnsi="Times New Roman" w:cs="Times New Roman"/>
                <w:sz w:val="16"/>
                <w:szCs w:val="16"/>
              </w:rPr>
            </w:pPr>
            <w:r w:rsidRPr="0090572B">
              <w:rPr>
                <w:rFonts w:ascii="Times New Roman" w:hAnsi="Times New Roman" w:cs="Times New Roman"/>
                <w:sz w:val="16"/>
                <w:szCs w:val="16"/>
              </w:rPr>
              <w:t xml:space="preserve">Балл по критериям </w:t>
            </w:r>
          </w:p>
        </w:tc>
        <w:tc>
          <w:tcPr>
            <w:tcW w:w="1134" w:type="dxa"/>
          </w:tcPr>
          <w:p w:rsidR="0090572B" w:rsidRPr="0090572B" w:rsidRDefault="0090572B" w:rsidP="00CD0D48">
            <w:pPr>
              <w:jc w:val="center"/>
              <w:rPr>
                <w:rFonts w:ascii="Times New Roman" w:hAnsi="Times New Roman" w:cs="Times New Roman"/>
                <w:sz w:val="16"/>
                <w:szCs w:val="16"/>
              </w:rPr>
            </w:pPr>
            <w:r w:rsidRPr="0090572B">
              <w:rPr>
                <w:rFonts w:ascii="Times New Roman" w:hAnsi="Times New Roman" w:cs="Times New Roman"/>
                <w:sz w:val="16"/>
                <w:szCs w:val="16"/>
              </w:rPr>
              <w:t xml:space="preserve">Максим-ый балл по критериям </w:t>
            </w:r>
          </w:p>
        </w:tc>
        <w:tc>
          <w:tcPr>
            <w:tcW w:w="851" w:type="dxa"/>
          </w:tcPr>
          <w:p w:rsidR="0090572B" w:rsidRPr="0090572B" w:rsidRDefault="0090572B" w:rsidP="00CD0D48">
            <w:pPr>
              <w:jc w:val="center"/>
              <w:rPr>
                <w:rFonts w:ascii="Times New Roman" w:hAnsi="Times New Roman" w:cs="Times New Roman"/>
                <w:sz w:val="16"/>
                <w:szCs w:val="16"/>
              </w:rPr>
            </w:pPr>
            <w:r w:rsidRPr="0090572B">
              <w:rPr>
                <w:rFonts w:ascii="Times New Roman" w:hAnsi="Times New Roman" w:cs="Times New Roman"/>
                <w:sz w:val="16"/>
                <w:szCs w:val="16"/>
              </w:rPr>
              <w:t>Само</w:t>
            </w:r>
          </w:p>
          <w:p w:rsidR="0090572B" w:rsidRPr="0090572B" w:rsidRDefault="0090572B" w:rsidP="00CD0D48">
            <w:pPr>
              <w:jc w:val="center"/>
              <w:rPr>
                <w:rFonts w:ascii="Times New Roman" w:hAnsi="Times New Roman" w:cs="Times New Roman"/>
                <w:sz w:val="16"/>
                <w:szCs w:val="16"/>
              </w:rPr>
            </w:pPr>
            <w:r w:rsidRPr="0090572B">
              <w:rPr>
                <w:rFonts w:ascii="Times New Roman" w:hAnsi="Times New Roman" w:cs="Times New Roman"/>
                <w:sz w:val="16"/>
                <w:szCs w:val="16"/>
              </w:rPr>
              <w:t xml:space="preserve">анализ </w:t>
            </w:r>
          </w:p>
        </w:tc>
        <w:tc>
          <w:tcPr>
            <w:tcW w:w="992" w:type="dxa"/>
          </w:tcPr>
          <w:p w:rsidR="0090572B" w:rsidRPr="0090572B" w:rsidRDefault="0090572B" w:rsidP="00CD0D48">
            <w:pPr>
              <w:jc w:val="center"/>
              <w:rPr>
                <w:rFonts w:ascii="Times New Roman" w:hAnsi="Times New Roman" w:cs="Times New Roman"/>
                <w:sz w:val="16"/>
                <w:szCs w:val="16"/>
              </w:rPr>
            </w:pPr>
            <w:r w:rsidRPr="0090572B">
              <w:rPr>
                <w:rFonts w:ascii="Times New Roman" w:hAnsi="Times New Roman" w:cs="Times New Roman"/>
                <w:sz w:val="16"/>
                <w:szCs w:val="16"/>
              </w:rPr>
              <w:t>Оценка комис</w:t>
            </w:r>
          </w:p>
          <w:p w:rsidR="0090572B" w:rsidRPr="0090572B" w:rsidRDefault="0090572B" w:rsidP="00CD0D48">
            <w:pPr>
              <w:jc w:val="center"/>
              <w:rPr>
                <w:rFonts w:ascii="Times New Roman" w:hAnsi="Times New Roman" w:cs="Times New Roman"/>
                <w:sz w:val="16"/>
                <w:szCs w:val="16"/>
              </w:rPr>
            </w:pPr>
            <w:r w:rsidRPr="0090572B">
              <w:rPr>
                <w:rFonts w:ascii="Times New Roman" w:hAnsi="Times New Roman" w:cs="Times New Roman"/>
                <w:sz w:val="16"/>
                <w:szCs w:val="16"/>
              </w:rPr>
              <w:t xml:space="preserve">сии </w:t>
            </w:r>
          </w:p>
        </w:tc>
      </w:tr>
      <w:tr w:rsidR="0090572B" w:rsidRPr="0090572B" w:rsidTr="0090572B">
        <w:tc>
          <w:tcPr>
            <w:tcW w:w="1985" w:type="dxa"/>
          </w:tcPr>
          <w:p w:rsidR="0090572B" w:rsidRPr="0090572B" w:rsidRDefault="0090572B" w:rsidP="00CD0D48">
            <w:pPr>
              <w:rPr>
                <w:rFonts w:ascii="Times New Roman" w:hAnsi="Times New Roman" w:cs="Times New Roman"/>
                <w:sz w:val="18"/>
                <w:szCs w:val="18"/>
              </w:rPr>
            </w:pPr>
            <w:r w:rsidRPr="0090572B">
              <w:rPr>
                <w:rFonts w:ascii="Times New Roman" w:hAnsi="Times New Roman" w:cs="Times New Roman"/>
                <w:sz w:val="18"/>
                <w:szCs w:val="18"/>
              </w:rPr>
              <w:t xml:space="preserve">1. </w:t>
            </w:r>
          </w:p>
          <w:p w:rsidR="0090572B" w:rsidRPr="0090572B" w:rsidRDefault="0090572B" w:rsidP="00CD0D48">
            <w:pPr>
              <w:rPr>
                <w:rFonts w:ascii="Times New Roman" w:hAnsi="Times New Roman" w:cs="Times New Roman"/>
                <w:sz w:val="18"/>
                <w:szCs w:val="18"/>
              </w:rPr>
            </w:pPr>
            <w:r w:rsidRPr="0090572B">
              <w:rPr>
                <w:rFonts w:ascii="Times New Roman" w:hAnsi="Times New Roman" w:cs="Times New Roman"/>
                <w:sz w:val="18"/>
                <w:szCs w:val="18"/>
              </w:rPr>
              <w:t>Качество предоставления образовательных услуг</w:t>
            </w:r>
          </w:p>
        </w:tc>
        <w:tc>
          <w:tcPr>
            <w:tcW w:w="4678" w:type="dxa"/>
          </w:tcPr>
          <w:p w:rsidR="0090572B" w:rsidRPr="0090572B" w:rsidRDefault="0090572B" w:rsidP="00CD0D48">
            <w:pPr>
              <w:jc w:val="center"/>
              <w:rPr>
                <w:rFonts w:ascii="Times New Roman" w:hAnsi="Times New Roman" w:cs="Times New Roman"/>
                <w:sz w:val="16"/>
                <w:szCs w:val="16"/>
              </w:rPr>
            </w:pPr>
            <w:r w:rsidRPr="0090572B">
              <w:rPr>
                <w:rFonts w:ascii="Times New Roman" w:hAnsi="Times New Roman" w:cs="Times New Roman"/>
                <w:sz w:val="16"/>
                <w:szCs w:val="16"/>
              </w:rPr>
              <w:t>Достижение обучающимися более высоких показателей реализации образовательных программ по сравнению с предыдущим периодом</w:t>
            </w:r>
          </w:p>
        </w:tc>
        <w:tc>
          <w:tcPr>
            <w:tcW w:w="1701"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3</w:t>
            </w:r>
          </w:p>
        </w:tc>
        <w:tc>
          <w:tcPr>
            <w:tcW w:w="1134" w:type="dxa"/>
          </w:tcPr>
          <w:p w:rsidR="0090572B" w:rsidRPr="0090572B" w:rsidRDefault="0090572B" w:rsidP="00CD0D48">
            <w:pPr>
              <w:jc w:val="center"/>
              <w:rPr>
                <w:rFonts w:ascii="Times New Roman" w:hAnsi="Times New Roman" w:cs="Times New Roman"/>
                <w:b/>
              </w:rPr>
            </w:pPr>
          </w:p>
          <w:p w:rsidR="0090572B" w:rsidRPr="0090572B" w:rsidRDefault="0090572B" w:rsidP="00CD0D48">
            <w:pPr>
              <w:jc w:val="center"/>
              <w:rPr>
                <w:rFonts w:ascii="Times New Roman" w:hAnsi="Times New Roman" w:cs="Times New Roman"/>
                <w:b/>
              </w:rPr>
            </w:pPr>
            <w:r w:rsidRPr="0090572B">
              <w:rPr>
                <w:rFonts w:ascii="Times New Roman" w:hAnsi="Times New Roman" w:cs="Times New Roman"/>
                <w:b/>
              </w:rPr>
              <w:t>3</w:t>
            </w:r>
          </w:p>
        </w:tc>
        <w:tc>
          <w:tcPr>
            <w:tcW w:w="851" w:type="dxa"/>
          </w:tcPr>
          <w:p w:rsidR="0090572B" w:rsidRPr="0090572B" w:rsidRDefault="0090572B" w:rsidP="00CD0D48">
            <w:pPr>
              <w:jc w:val="center"/>
              <w:rPr>
                <w:rFonts w:ascii="Times New Roman" w:hAnsi="Times New Roman" w:cs="Times New Roman"/>
                <w:sz w:val="16"/>
                <w:szCs w:val="16"/>
              </w:rPr>
            </w:pPr>
          </w:p>
        </w:tc>
        <w:tc>
          <w:tcPr>
            <w:tcW w:w="992" w:type="dxa"/>
          </w:tcPr>
          <w:p w:rsidR="0090572B" w:rsidRPr="0090572B" w:rsidRDefault="0090572B" w:rsidP="00CD0D48">
            <w:pPr>
              <w:jc w:val="center"/>
              <w:rPr>
                <w:rFonts w:ascii="Times New Roman" w:hAnsi="Times New Roman" w:cs="Times New Roman"/>
                <w:sz w:val="16"/>
                <w:szCs w:val="16"/>
              </w:rPr>
            </w:pPr>
          </w:p>
        </w:tc>
      </w:tr>
      <w:tr w:rsidR="0090572B" w:rsidRPr="0090572B" w:rsidTr="0090572B">
        <w:tc>
          <w:tcPr>
            <w:tcW w:w="1985" w:type="dxa"/>
            <w:vMerge w:val="restart"/>
          </w:tcPr>
          <w:p w:rsidR="0090572B" w:rsidRPr="0090572B" w:rsidRDefault="0090572B" w:rsidP="00CD0D48">
            <w:pPr>
              <w:rPr>
                <w:rFonts w:ascii="Times New Roman" w:hAnsi="Times New Roman" w:cs="Times New Roman"/>
                <w:sz w:val="18"/>
                <w:szCs w:val="18"/>
              </w:rPr>
            </w:pPr>
            <w:r w:rsidRPr="0090572B">
              <w:rPr>
                <w:rFonts w:ascii="Times New Roman" w:hAnsi="Times New Roman" w:cs="Times New Roman"/>
                <w:sz w:val="18"/>
                <w:szCs w:val="18"/>
              </w:rPr>
              <w:t xml:space="preserve">2. </w:t>
            </w:r>
          </w:p>
          <w:p w:rsidR="0090572B" w:rsidRPr="0090572B" w:rsidRDefault="0090572B" w:rsidP="00CD0D48">
            <w:pPr>
              <w:rPr>
                <w:rFonts w:ascii="Times New Roman" w:hAnsi="Times New Roman" w:cs="Times New Roman"/>
                <w:bCs/>
                <w:sz w:val="18"/>
                <w:szCs w:val="18"/>
              </w:rPr>
            </w:pPr>
            <w:r w:rsidRPr="0090572B">
              <w:rPr>
                <w:rFonts w:ascii="Times New Roman" w:hAnsi="Times New Roman" w:cs="Times New Roman"/>
                <w:sz w:val="18"/>
                <w:szCs w:val="18"/>
              </w:rPr>
              <w:t xml:space="preserve">Результативность деятельности </w:t>
            </w:r>
          </w:p>
        </w:tc>
        <w:tc>
          <w:tcPr>
            <w:tcW w:w="4678" w:type="dxa"/>
          </w:tcPr>
          <w:p w:rsidR="0090572B" w:rsidRPr="0090572B" w:rsidRDefault="0090572B" w:rsidP="00CD0D48">
            <w:pPr>
              <w:jc w:val="center"/>
              <w:rPr>
                <w:rFonts w:ascii="Times New Roman" w:hAnsi="Times New Roman" w:cs="Times New Roman"/>
                <w:sz w:val="16"/>
                <w:szCs w:val="16"/>
              </w:rPr>
            </w:pPr>
            <w:r w:rsidRPr="0090572B">
              <w:rPr>
                <w:rFonts w:ascii="Times New Roman" w:hAnsi="Times New Roman" w:cs="Times New Roman"/>
                <w:sz w:val="16"/>
                <w:szCs w:val="16"/>
              </w:rPr>
              <w:t>Сохранность контингента</w:t>
            </w:r>
          </w:p>
        </w:tc>
        <w:tc>
          <w:tcPr>
            <w:tcW w:w="1701" w:type="dxa"/>
          </w:tcPr>
          <w:p w:rsidR="0090572B" w:rsidRPr="0090572B" w:rsidRDefault="0090572B" w:rsidP="00CD0D48">
            <w:pPr>
              <w:jc w:val="center"/>
              <w:rPr>
                <w:rFonts w:ascii="Times New Roman" w:hAnsi="Times New Roman" w:cs="Times New Roman"/>
                <w:sz w:val="18"/>
                <w:szCs w:val="18"/>
              </w:rPr>
            </w:pPr>
            <w:r w:rsidRPr="0090572B">
              <w:rPr>
                <w:rFonts w:ascii="Times New Roman" w:hAnsi="Times New Roman" w:cs="Times New Roman"/>
                <w:sz w:val="18"/>
                <w:szCs w:val="18"/>
              </w:rPr>
              <w:t>3  (40-54 %)</w:t>
            </w:r>
          </w:p>
          <w:p w:rsidR="0090572B" w:rsidRPr="0090572B" w:rsidRDefault="0090572B" w:rsidP="00CD0D48">
            <w:pPr>
              <w:jc w:val="center"/>
              <w:rPr>
                <w:rFonts w:ascii="Times New Roman" w:hAnsi="Times New Roman" w:cs="Times New Roman"/>
                <w:sz w:val="18"/>
                <w:szCs w:val="18"/>
              </w:rPr>
            </w:pPr>
            <w:r w:rsidRPr="0090572B">
              <w:rPr>
                <w:rFonts w:ascii="Times New Roman" w:hAnsi="Times New Roman" w:cs="Times New Roman"/>
                <w:sz w:val="18"/>
                <w:szCs w:val="18"/>
              </w:rPr>
              <w:t>4   (54-64%)</w:t>
            </w:r>
          </w:p>
          <w:p w:rsidR="0090572B" w:rsidRPr="0090572B" w:rsidRDefault="0090572B" w:rsidP="00CD0D48">
            <w:pPr>
              <w:jc w:val="center"/>
              <w:rPr>
                <w:rFonts w:ascii="Times New Roman" w:hAnsi="Times New Roman" w:cs="Times New Roman"/>
                <w:sz w:val="18"/>
                <w:szCs w:val="18"/>
              </w:rPr>
            </w:pPr>
            <w:r w:rsidRPr="0090572B">
              <w:rPr>
                <w:rFonts w:ascii="Times New Roman" w:hAnsi="Times New Roman" w:cs="Times New Roman"/>
                <w:sz w:val="18"/>
                <w:szCs w:val="18"/>
              </w:rPr>
              <w:t>5 (65-100%)</w:t>
            </w:r>
          </w:p>
          <w:p w:rsidR="0090572B" w:rsidRPr="0090572B" w:rsidRDefault="0090572B" w:rsidP="00CD0D48">
            <w:pPr>
              <w:jc w:val="center"/>
              <w:rPr>
                <w:rFonts w:ascii="Times New Roman" w:hAnsi="Times New Roman" w:cs="Times New Roman"/>
              </w:rPr>
            </w:pPr>
          </w:p>
        </w:tc>
        <w:tc>
          <w:tcPr>
            <w:tcW w:w="1134" w:type="dxa"/>
            <w:vMerge w:val="restart"/>
          </w:tcPr>
          <w:p w:rsidR="0090572B" w:rsidRPr="0090572B" w:rsidRDefault="0090572B" w:rsidP="00CD0D48">
            <w:pPr>
              <w:jc w:val="center"/>
              <w:rPr>
                <w:rFonts w:ascii="Times New Roman" w:hAnsi="Times New Roman" w:cs="Times New Roman"/>
                <w:b/>
              </w:rPr>
            </w:pPr>
          </w:p>
          <w:p w:rsidR="0090572B" w:rsidRPr="0090572B" w:rsidRDefault="0090572B" w:rsidP="00CD0D48">
            <w:pPr>
              <w:jc w:val="center"/>
              <w:rPr>
                <w:rFonts w:ascii="Times New Roman" w:hAnsi="Times New Roman" w:cs="Times New Roman"/>
                <w:b/>
              </w:rPr>
            </w:pPr>
          </w:p>
          <w:p w:rsidR="0090572B" w:rsidRPr="0090572B" w:rsidRDefault="0090572B" w:rsidP="00CD0D48">
            <w:pPr>
              <w:jc w:val="center"/>
              <w:rPr>
                <w:rFonts w:ascii="Times New Roman" w:hAnsi="Times New Roman" w:cs="Times New Roman"/>
                <w:b/>
              </w:rPr>
            </w:pPr>
            <w:r w:rsidRPr="0090572B">
              <w:rPr>
                <w:rFonts w:ascii="Times New Roman" w:hAnsi="Times New Roman" w:cs="Times New Roman"/>
                <w:b/>
              </w:rPr>
              <w:t>8</w:t>
            </w:r>
          </w:p>
        </w:tc>
        <w:tc>
          <w:tcPr>
            <w:tcW w:w="851" w:type="dxa"/>
          </w:tcPr>
          <w:p w:rsidR="0090572B" w:rsidRPr="0090572B" w:rsidRDefault="0090572B" w:rsidP="00CD0D48">
            <w:pPr>
              <w:jc w:val="center"/>
              <w:rPr>
                <w:rFonts w:ascii="Times New Roman" w:hAnsi="Times New Roman" w:cs="Times New Roman"/>
                <w:sz w:val="16"/>
                <w:szCs w:val="16"/>
              </w:rPr>
            </w:pPr>
          </w:p>
        </w:tc>
        <w:tc>
          <w:tcPr>
            <w:tcW w:w="992" w:type="dxa"/>
          </w:tcPr>
          <w:p w:rsidR="0090572B" w:rsidRPr="0090572B" w:rsidRDefault="0090572B" w:rsidP="00CD0D48">
            <w:pPr>
              <w:jc w:val="center"/>
              <w:rPr>
                <w:rFonts w:ascii="Times New Roman" w:hAnsi="Times New Roman" w:cs="Times New Roman"/>
                <w:sz w:val="16"/>
                <w:szCs w:val="16"/>
              </w:rPr>
            </w:pPr>
          </w:p>
        </w:tc>
      </w:tr>
      <w:tr w:rsidR="0090572B" w:rsidRPr="0090572B" w:rsidTr="0090572B">
        <w:tc>
          <w:tcPr>
            <w:tcW w:w="1985" w:type="dxa"/>
            <w:vMerge/>
          </w:tcPr>
          <w:p w:rsidR="0090572B" w:rsidRPr="0090572B" w:rsidRDefault="0090572B" w:rsidP="00CD0D48">
            <w:pPr>
              <w:rPr>
                <w:rFonts w:ascii="Times New Roman" w:hAnsi="Times New Roman" w:cs="Times New Roman"/>
                <w:sz w:val="18"/>
                <w:szCs w:val="18"/>
              </w:rPr>
            </w:pPr>
          </w:p>
        </w:tc>
        <w:tc>
          <w:tcPr>
            <w:tcW w:w="4678" w:type="dxa"/>
          </w:tcPr>
          <w:p w:rsidR="0090572B" w:rsidRPr="0090572B" w:rsidRDefault="0090572B" w:rsidP="00CD0D48">
            <w:pPr>
              <w:jc w:val="center"/>
              <w:rPr>
                <w:rFonts w:ascii="Times New Roman" w:hAnsi="Times New Roman" w:cs="Times New Roman"/>
                <w:sz w:val="16"/>
                <w:szCs w:val="16"/>
              </w:rPr>
            </w:pPr>
            <w:r w:rsidRPr="0090572B">
              <w:rPr>
                <w:rFonts w:ascii="Times New Roman" w:hAnsi="Times New Roman" w:cs="Times New Roman"/>
                <w:sz w:val="16"/>
                <w:szCs w:val="16"/>
              </w:rPr>
              <w:t>Сохранение и укрепление здоровья  обучающихся, формирование здорового и безопасного образа жизни.</w:t>
            </w:r>
          </w:p>
        </w:tc>
        <w:tc>
          <w:tcPr>
            <w:tcW w:w="1701"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3</w:t>
            </w:r>
          </w:p>
        </w:tc>
        <w:tc>
          <w:tcPr>
            <w:tcW w:w="1134" w:type="dxa"/>
            <w:vMerge/>
          </w:tcPr>
          <w:p w:rsidR="0090572B" w:rsidRPr="0090572B" w:rsidRDefault="0090572B" w:rsidP="00CD0D48">
            <w:pPr>
              <w:jc w:val="center"/>
              <w:rPr>
                <w:rFonts w:ascii="Times New Roman" w:hAnsi="Times New Roman" w:cs="Times New Roman"/>
                <w:b/>
              </w:rPr>
            </w:pPr>
          </w:p>
        </w:tc>
        <w:tc>
          <w:tcPr>
            <w:tcW w:w="851" w:type="dxa"/>
          </w:tcPr>
          <w:p w:rsidR="0090572B" w:rsidRPr="0090572B" w:rsidRDefault="0090572B" w:rsidP="00CD0D48">
            <w:pPr>
              <w:jc w:val="center"/>
              <w:rPr>
                <w:rFonts w:ascii="Times New Roman" w:hAnsi="Times New Roman" w:cs="Times New Roman"/>
                <w:sz w:val="16"/>
                <w:szCs w:val="16"/>
              </w:rPr>
            </w:pPr>
          </w:p>
        </w:tc>
        <w:tc>
          <w:tcPr>
            <w:tcW w:w="992" w:type="dxa"/>
          </w:tcPr>
          <w:p w:rsidR="0090572B" w:rsidRPr="0090572B" w:rsidRDefault="0090572B" w:rsidP="00CD0D48">
            <w:pPr>
              <w:jc w:val="center"/>
              <w:rPr>
                <w:rFonts w:ascii="Times New Roman" w:hAnsi="Times New Roman" w:cs="Times New Roman"/>
                <w:sz w:val="16"/>
                <w:szCs w:val="16"/>
              </w:rPr>
            </w:pPr>
          </w:p>
        </w:tc>
      </w:tr>
      <w:tr w:rsidR="0090572B" w:rsidRPr="0090572B" w:rsidTr="0090572B">
        <w:tc>
          <w:tcPr>
            <w:tcW w:w="1985" w:type="dxa"/>
            <w:vMerge w:val="restart"/>
          </w:tcPr>
          <w:p w:rsidR="0090572B" w:rsidRPr="0090572B" w:rsidRDefault="0090572B" w:rsidP="00CD0D48">
            <w:pPr>
              <w:rPr>
                <w:rFonts w:ascii="Times New Roman" w:hAnsi="Times New Roman" w:cs="Times New Roman"/>
                <w:bCs/>
                <w:sz w:val="18"/>
                <w:szCs w:val="18"/>
              </w:rPr>
            </w:pPr>
            <w:r w:rsidRPr="0090572B">
              <w:rPr>
                <w:rFonts w:ascii="Times New Roman" w:hAnsi="Times New Roman" w:cs="Times New Roman"/>
                <w:bCs/>
                <w:sz w:val="18"/>
                <w:szCs w:val="18"/>
              </w:rPr>
              <w:t>3.</w:t>
            </w:r>
          </w:p>
          <w:p w:rsidR="0090572B" w:rsidRPr="0090572B" w:rsidRDefault="0090572B" w:rsidP="00CD0D48">
            <w:pPr>
              <w:rPr>
                <w:rFonts w:ascii="Times New Roman" w:hAnsi="Times New Roman" w:cs="Times New Roman"/>
                <w:sz w:val="18"/>
                <w:szCs w:val="18"/>
              </w:rPr>
            </w:pPr>
            <w:r w:rsidRPr="0090572B">
              <w:rPr>
                <w:rFonts w:ascii="Times New Roman" w:hAnsi="Times New Roman" w:cs="Times New Roman"/>
                <w:bCs/>
                <w:sz w:val="18"/>
                <w:szCs w:val="18"/>
              </w:rPr>
              <w:t>Методическое сопровождение образовательного процесса</w:t>
            </w:r>
          </w:p>
        </w:tc>
        <w:tc>
          <w:tcPr>
            <w:tcW w:w="4678" w:type="dxa"/>
          </w:tcPr>
          <w:p w:rsidR="0090572B" w:rsidRPr="0090572B" w:rsidRDefault="0090572B" w:rsidP="00CD0D48">
            <w:pPr>
              <w:jc w:val="center"/>
              <w:rPr>
                <w:rFonts w:ascii="Times New Roman" w:hAnsi="Times New Roman" w:cs="Times New Roman"/>
                <w:sz w:val="16"/>
                <w:szCs w:val="16"/>
              </w:rPr>
            </w:pPr>
            <w:r w:rsidRPr="0090572B">
              <w:rPr>
                <w:rFonts w:ascii="Times New Roman" w:hAnsi="Times New Roman" w:cs="Times New Roman"/>
                <w:sz w:val="16"/>
                <w:szCs w:val="16"/>
              </w:rPr>
              <w:t>Разнообразие форм методической работы (ПДС, творческая лаборатория, педагогическая мастерская, методические объединения)</w:t>
            </w:r>
          </w:p>
        </w:tc>
        <w:tc>
          <w:tcPr>
            <w:tcW w:w="1701"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sz w:val="18"/>
                <w:szCs w:val="18"/>
              </w:rPr>
              <w:t>По 1 баллу за каждый вид</w:t>
            </w:r>
          </w:p>
        </w:tc>
        <w:tc>
          <w:tcPr>
            <w:tcW w:w="1134" w:type="dxa"/>
            <w:vMerge w:val="restart"/>
          </w:tcPr>
          <w:p w:rsidR="0090572B" w:rsidRPr="0090572B" w:rsidRDefault="0090572B" w:rsidP="00CD0D48">
            <w:pPr>
              <w:jc w:val="center"/>
              <w:rPr>
                <w:rFonts w:ascii="Times New Roman" w:hAnsi="Times New Roman" w:cs="Times New Roman"/>
                <w:b/>
              </w:rPr>
            </w:pPr>
          </w:p>
          <w:p w:rsidR="0090572B" w:rsidRPr="0090572B" w:rsidRDefault="0090572B" w:rsidP="00CD0D48">
            <w:pPr>
              <w:jc w:val="center"/>
              <w:rPr>
                <w:rFonts w:ascii="Times New Roman" w:hAnsi="Times New Roman" w:cs="Times New Roman"/>
                <w:b/>
              </w:rPr>
            </w:pPr>
          </w:p>
          <w:p w:rsidR="0090572B" w:rsidRPr="0090572B" w:rsidRDefault="0090572B" w:rsidP="00CD0D48">
            <w:pPr>
              <w:jc w:val="center"/>
              <w:rPr>
                <w:rFonts w:ascii="Times New Roman" w:hAnsi="Times New Roman" w:cs="Times New Roman"/>
                <w:b/>
              </w:rPr>
            </w:pPr>
            <w:r w:rsidRPr="0090572B">
              <w:rPr>
                <w:rFonts w:ascii="Times New Roman" w:hAnsi="Times New Roman" w:cs="Times New Roman"/>
                <w:b/>
              </w:rPr>
              <w:t>21</w:t>
            </w:r>
          </w:p>
        </w:tc>
        <w:tc>
          <w:tcPr>
            <w:tcW w:w="851" w:type="dxa"/>
          </w:tcPr>
          <w:p w:rsidR="0090572B" w:rsidRPr="0090572B" w:rsidRDefault="0090572B" w:rsidP="00CD0D48">
            <w:pPr>
              <w:jc w:val="center"/>
              <w:rPr>
                <w:rFonts w:ascii="Times New Roman" w:hAnsi="Times New Roman" w:cs="Times New Roman"/>
                <w:sz w:val="16"/>
                <w:szCs w:val="16"/>
              </w:rPr>
            </w:pPr>
          </w:p>
        </w:tc>
        <w:tc>
          <w:tcPr>
            <w:tcW w:w="992" w:type="dxa"/>
          </w:tcPr>
          <w:p w:rsidR="0090572B" w:rsidRPr="0090572B" w:rsidRDefault="0090572B" w:rsidP="00CD0D48">
            <w:pPr>
              <w:jc w:val="center"/>
              <w:rPr>
                <w:rFonts w:ascii="Times New Roman" w:hAnsi="Times New Roman" w:cs="Times New Roman"/>
                <w:sz w:val="16"/>
                <w:szCs w:val="16"/>
              </w:rPr>
            </w:pPr>
          </w:p>
        </w:tc>
      </w:tr>
      <w:tr w:rsidR="0090572B" w:rsidRPr="0090572B" w:rsidTr="0090572B">
        <w:tc>
          <w:tcPr>
            <w:tcW w:w="1985" w:type="dxa"/>
            <w:vMerge/>
          </w:tcPr>
          <w:p w:rsidR="0090572B" w:rsidRPr="0090572B" w:rsidRDefault="0090572B" w:rsidP="00CD0D48">
            <w:pPr>
              <w:rPr>
                <w:rFonts w:ascii="Times New Roman" w:hAnsi="Times New Roman" w:cs="Times New Roman"/>
                <w:bCs/>
                <w:sz w:val="18"/>
                <w:szCs w:val="18"/>
              </w:rPr>
            </w:pPr>
          </w:p>
        </w:tc>
        <w:tc>
          <w:tcPr>
            <w:tcW w:w="4678" w:type="dxa"/>
          </w:tcPr>
          <w:p w:rsidR="0090572B" w:rsidRPr="0090572B" w:rsidRDefault="0090572B" w:rsidP="00CD0D48">
            <w:pPr>
              <w:jc w:val="center"/>
              <w:rPr>
                <w:rFonts w:ascii="Times New Roman" w:hAnsi="Times New Roman" w:cs="Times New Roman"/>
                <w:sz w:val="16"/>
                <w:szCs w:val="16"/>
              </w:rPr>
            </w:pPr>
            <w:r w:rsidRPr="0090572B">
              <w:rPr>
                <w:rFonts w:ascii="Times New Roman" w:hAnsi="Times New Roman" w:cs="Times New Roman"/>
                <w:sz w:val="16"/>
                <w:szCs w:val="16"/>
              </w:rPr>
              <w:t>Участие в организации каникулярного отдыха обучающихся, совершенствование форм и содержания отдыха и оздоровления детей и подростков</w:t>
            </w:r>
          </w:p>
        </w:tc>
        <w:tc>
          <w:tcPr>
            <w:tcW w:w="1701"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5</w:t>
            </w:r>
          </w:p>
        </w:tc>
        <w:tc>
          <w:tcPr>
            <w:tcW w:w="1134" w:type="dxa"/>
            <w:vMerge/>
          </w:tcPr>
          <w:p w:rsidR="0090572B" w:rsidRPr="0090572B" w:rsidRDefault="0090572B" w:rsidP="00CD0D48">
            <w:pPr>
              <w:jc w:val="center"/>
              <w:rPr>
                <w:rFonts w:ascii="Times New Roman" w:hAnsi="Times New Roman" w:cs="Times New Roman"/>
                <w:b/>
              </w:rPr>
            </w:pPr>
          </w:p>
        </w:tc>
        <w:tc>
          <w:tcPr>
            <w:tcW w:w="851" w:type="dxa"/>
          </w:tcPr>
          <w:p w:rsidR="0090572B" w:rsidRPr="0090572B" w:rsidRDefault="0090572B" w:rsidP="00CD0D48">
            <w:pPr>
              <w:jc w:val="center"/>
              <w:rPr>
                <w:rFonts w:ascii="Times New Roman" w:hAnsi="Times New Roman" w:cs="Times New Roman"/>
                <w:sz w:val="16"/>
                <w:szCs w:val="16"/>
              </w:rPr>
            </w:pPr>
          </w:p>
        </w:tc>
        <w:tc>
          <w:tcPr>
            <w:tcW w:w="992" w:type="dxa"/>
          </w:tcPr>
          <w:p w:rsidR="0090572B" w:rsidRPr="0090572B" w:rsidRDefault="0090572B" w:rsidP="00CD0D48">
            <w:pPr>
              <w:jc w:val="center"/>
              <w:rPr>
                <w:rFonts w:ascii="Times New Roman" w:hAnsi="Times New Roman" w:cs="Times New Roman"/>
                <w:sz w:val="16"/>
                <w:szCs w:val="16"/>
              </w:rPr>
            </w:pPr>
          </w:p>
        </w:tc>
      </w:tr>
      <w:tr w:rsidR="0090572B" w:rsidRPr="0090572B" w:rsidTr="0090572B">
        <w:tc>
          <w:tcPr>
            <w:tcW w:w="1985" w:type="dxa"/>
            <w:vMerge/>
          </w:tcPr>
          <w:p w:rsidR="0090572B" w:rsidRPr="0090572B" w:rsidRDefault="0090572B" w:rsidP="00CD0D48">
            <w:pPr>
              <w:rPr>
                <w:rFonts w:ascii="Times New Roman" w:hAnsi="Times New Roman" w:cs="Times New Roman"/>
                <w:bCs/>
                <w:sz w:val="18"/>
                <w:szCs w:val="18"/>
              </w:rPr>
            </w:pPr>
          </w:p>
        </w:tc>
        <w:tc>
          <w:tcPr>
            <w:tcW w:w="4678" w:type="dxa"/>
          </w:tcPr>
          <w:p w:rsidR="0090572B" w:rsidRPr="0090572B" w:rsidRDefault="0090572B" w:rsidP="00CD0D48">
            <w:pPr>
              <w:jc w:val="center"/>
              <w:rPr>
                <w:rFonts w:ascii="Times New Roman" w:hAnsi="Times New Roman" w:cs="Times New Roman"/>
                <w:sz w:val="16"/>
                <w:szCs w:val="16"/>
              </w:rPr>
            </w:pPr>
            <w:r w:rsidRPr="0090572B">
              <w:rPr>
                <w:rFonts w:ascii="Times New Roman" w:hAnsi="Times New Roman" w:cs="Times New Roman"/>
                <w:sz w:val="16"/>
                <w:szCs w:val="16"/>
              </w:rPr>
              <w:t>Организация и проведение конкурсов, массовых мероприятий.</w:t>
            </w:r>
          </w:p>
        </w:tc>
        <w:tc>
          <w:tcPr>
            <w:tcW w:w="1701"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6</w:t>
            </w:r>
          </w:p>
        </w:tc>
        <w:tc>
          <w:tcPr>
            <w:tcW w:w="1134" w:type="dxa"/>
            <w:vMerge/>
          </w:tcPr>
          <w:p w:rsidR="0090572B" w:rsidRPr="0090572B" w:rsidRDefault="0090572B" w:rsidP="00CD0D48">
            <w:pPr>
              <w:jc w:val="center"/>
              <w:rPr>
                <w:rFonts w:ascii="Times New Roman" w:hAnsi="Times New Roman" w:cs="Times New Roman"/>
                <w:b/>
              </w:rPr>
            </w:pPr>
          </w:p>
        </w:tc>
        <w:tc>
          <w:tcPr>
            <w:tcW w:w="851" w:type="dxa"/>
          </w:tcPr>
          <w:p w:rsidR="0090572B" w:rsidRPr="0090572B" w:rsidRDefault="0090572B" w:rsidP="00CD0D48">
            <w:pPr>
              <w:jc w:val="center"/>
              <w:rPr>
                <w:rFonts w:ascii="Times New Roman" w:hAnsi="Times New Roman" w:cs="Times New Roman"/>
                <w:sz w:val="16"/>
                <w:szCs w:val="16"/>
              </w:rPr>
            </w:pPr>
          </w:p>
        </w:tc>
        <w:tc>
          <w:tcPr>
            <w:tcW w:w="992" w:type="dxa"/>
          </w:tcPr>
          <w:p w:rsidR="0090572B" w:rsidRPr="0090572B" w:rsidRDefault="0090572B" w:rsidP="00CD0D48">
            <w:pPr>
              <w:jc w:val="center"/>
              <w:rPr>
                <w:rFonts w:ascii="Times New Roman" w:hAnsi="Times New Roman" w:cs="Times New Roman"/>
                <w:sz w:val="16"/>
                <w:szCs w:val="16"/>
              </w:rPr>
            </w:pPr>
          </w:p>
        </w:tc>
      </w:tr>
      <w:tr w:rsidR="0090572B" w:rsidRPr="0090572B" w:rsidTr="0090572B">
        <w:tc>
          <w:tcPr>
            <w:tcW w:w="1985" w:type="dxa"/>
            <w:vMerge/>
          </w:tcPr>
          <w:p w:rsidR="0090572B" w:rsidRPr="0090572B" w:rsidRDefault="0090572B" w:rsidP="00CD0D48">
            <w:pPr>
              <w:rPr>
                <w:rFonts w:ascii="Times New Roman" w:hAnsi="Times New Roman" w:cs="Times New Roman"/>
                <w:bCs/>
                <w:sz w:val="18"/>
                <w:szCs w:val="18"/>
              </w:rPr>
            </w:pPr>
          </w:p>
        </w:tc>
        <w:tc>
          <w:tcPr>
            <w:tcW w:w="4678" w:type="dxa"/>
          </w:tcPr>
          <w:p w:rsidR="0090572B" w:rsidRPr="0090572B" w:rsidRDefault="0090572B" w:rsidP="00CD0D48">
            <w:pPr>
              <w:jc w:val="center"/>
              <w:rPr>
                <w:rFonts w:ascii="Times New Roman" w:hAnsi="Times New Roman" w:cs="Times New Roman"/>
                <w:sz w:val="16"/>
                <w:szCs w:val="16"/>
              </w:rPr>
            </w:pPr>
            <w:r w:rsidRPr="0090572B">
              <w:rPr>
                <w:rFonts w:ascii="Times New Roman" w:hAnsi="Times New Roman" w:cs="Times New Roman"/>
                <w:sz w:val="16"/>
                <w:szCs w:val="16"/>
              </w:rPr>
              <w:t>Наличие призёров олимпиад, конкурсов, соревнований разных уровней</w:t>
            </w:r>
          </w:p>
        </w:tc>
        <w:tc>
          <w:tcPr>
            <w:tcW w:w="1701"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2</w:t>
            </w:r>
          </w:p>
          <w:p w:rsidR="0090572B" w:rsidRPr="0090572B" w:rsidRDefault="0090572B" w:rsidP="00CD0D48">
            <w:pPr>
              <w:jc w:val="center"/>
              <w:rPr>
                <w:rFonts w:ascii="Times New Roman" w:hAnsi="Times New Roman" w:cs="Times New Roman"/>
              </w:rPr>
            </w:pPr>
          </w:p>
        </w:tc>
        <w:tc>
          <w:tcPr>
            <w:tcW w:w="1134" w:type="dxa"/>
            <w:vMerge/>
          </w:tcPr>
          <w:p w:rsidR="0090572B" w:rsidRPr="0090572B" w:rsidRDefault="0090572B" w:rsidP="00CD0D48">
            <w:pPr>
              <w:jc w:val="center"/>
              <w:rPr>
                <w:rFonts w:ascii="Times New Roman" w:hAnsi="Times New Roman" w:cs="Times New Roman"/>
                <w:b/>
              </w:rPr>
            </w:pPr>
          </w:p>
        </w:tc>
        <w:tc>
          <w:tcPr>
            <w:tcW w:w="851" w:type="dxa"/>
          </w:tcPr>
          <w:p w:rsidR="0090572B" w:rsidRPr="0090572B" w:rsidRDefault="0090572B" w:rsidP="00CD0D48">
            <w:pPr>
              <w:jc w:val="center"/>
              <w:rPr>
                <w:rFonts w:ascii="Times New Roman" w:hAnsi="Times New Roman" w:cs="Times New Roman"/>
                <w:sz w:val="16"/>
                <w:szCs w:val="16"/>
              </w:rPr>
            </w:pPr>
          </w:p>
        </w:tc>
        <w:tc>
          <w:tcPr>
            <w:tcW w:w="992" w:type="dxa"/>
          </w:tcPr>
          <w:p w:rsidR="0090572B" w:rsidRPr="0090572B" w:rsidRDefault="0090572B" w:rsidP="00CD0D48">
            <w:pPr>
              <w:jc w:val="center"/>
              <w:rPr>
                <w:rFonts w:ascii="Times New Roman" w:hAnsi="Times New Roman" w:cs="Times New Roman"/>
                <w:sz w:val="16"/>
                <w:szCs w:val="16"/>
              </w:rPr>
            </w:pPr>
          </w:p>
        </w:tc>
      </w:tr>
      <w:tr w:rsidR="0090572B" w:rsidRPr="0090572B" w:rsidTr="0090572B">
        <w:tc>
          <w:tcPr>
            <w:tcW w:w="1985" w:type="dxa"/>
            <w:vMerge/>
          </w:tcPr>
          <w:p w:rsidR="0090572B" w:rsidRPr="0090572B" w:rsidRDefault="0090572B" w:rsidP="00CD0D48">
            <w:pPr>
              <w:rPr>
                <w:rFonts w:ascii="Times New Roman" w:hAnsi="Times New Roman" w:cs="Times New Roman"/>
                <w:bCs/>
                <w:sz w:val="18"/>
                <w:szCs w:val="18"/>
              </w:rPr>
            </w:pPr>
          </w:p>
        </w:tc>
        <w:tc>
          <w:tcPr>
            <w:tcW w:w="4678" w:type="dxa"/>
          </w:tcPr>
          <w:p w:rsidR="0090572B" w:rsidRPr="0090572B" w:rsidRDefault="0090572B" w:rsidP="00CD0D48">
            <w:pPr>
              <w:rPr>
                <w:rFonts w:ascii="Times New Roman" w:hAnsi="Times New Roman" w:cs="Times New Roman"/>
                <w:sz w:val="16"/>
                <w:szCs w:val="16"/>
              </w:rPr>
            </w:pPr>
            <w:r w:rsidRPr="0090572B">
              <w:rPr>
                <w:rFonts w:ascii="Times New Roman" w:hAnsi="Times New Roman" w:cs="Times New Roman"/>
                <w:sz w:val="16"/>
                <w:szCs w:val="16"/>
              </w:rPr>
              <w:t>Наличие материалов, отражающих работу с родителями</w:t>
            </w:r>
          </w:p>
        </w:tc>
        <w:tc>
          <w:tcPr>
            <w:tcW w:w="1701"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4</w:t>
            </w:r>
          </w:p>
        </w:tc>
        <w:tc>
          <w:tcPr>
            <w:tcW w:w="1134" w:type="dxa"/>
            <w:vMerge/>
          </w:tcPr>
          <w:p w:rsidR="0090572B" w:rsidRPr="0090572B" w:rsidRDefault="0090572B" w:rsidP="00CD0D48">
            <w:pPr>
              <w:jc w:val="center"/>
              <w:rPr>
                <w:rFonts w:ascii="Times New Roman" w:hAnsi="Times New Roman" w:cs="Times New Roman"/>
                <w:b/>
              </w:rPr>
            </w:pPr>
          </w:p>
        </w:tc>
        <w:tc>
          <w:tcPr>
            <w:tcW w:w="851" w:type="dxa"/>
          </w:tcPr>
          <w:p w:rsidR="0090572B" w:rsidRPr="0090572B" w:rsidRDefault="0090572B" w:rsidP="00CD0D48">
            <w:pPr>
              <w:jc w:val="center"/>
              <w:rPr>
                <w:rFonts w:ascii="Times New Roman" w:hAnsi="Times New Roman" w:cs="Times New Roman"/>
                <w:sz w:val="16"/>
                <w:szCs w:val="16"/>
              </w:rPr>
            </w:pPr>
          </w:p>
        </w:tc>
        <w:tc>
          <w:tcPr>
            <w:tcW w:w="992" w:type="dxa"/>
          </w:tcPr>
          <w:p w:rsidR="0090572B" w:rsidRPr="0090572B" w:rsidRDefault="0090572B" w:rsidP="00CD0D48">
            <w:pPr>
              <w:jc w:val="center"/>
              <w:rPr>
                <w:rFonts w:ascii="Times New Roman" w:hAnsi="Times New Roman" w:cs="Times New Roman"/>
                <w:sz w:val="16"/>
                <w:szCs w:val="16"/>
              </w:rPr>
            </w:pPr>
          </w:p>
        </w:tc>
      </w:tr>
      <w:tr w:rsidR="0090572B" w:rsidRPr="0090572B" w:rsidTr="0090572B">
        <w:tc>
          <w:tcPr>
            <w:tcW w:w="1985" w:type="dxa"/>
          </w:tcPr>
          <w:p w:rsidR="0090572B" w:rsidRPr="0090572B" w:rsidRDefault="0090572B" w:rsidP="00CD0D48">
            <w:pPr>
              <w:rPr>
                <w:rFonts w:ascii="Times New Roman" w:hAnsi="Times New Roman" w:cs="Times New Roman"/>
                <w:bCs/>
                <w:sz w:val="18"/>
                <w:szCs w:val="18"/>
              </w:rPr>
            </w:pPr>
            <w:r w:rsidRPr="0090572B">
              <w:rPr>
                <w:rFonts w:ascii="Times New Roman" w:hAnsi="Times New Roman" w:cs="Times New Roman"/>
                <w:sz w:val="18"/>
                <w:szCs w:val="18"/>
              </w:rPr>
              <w:t>4.Степень сформированности психолого-педагогической компетентности</w:t>
            </w:r>
          </w:p>
        </w:tc>
        <w:tc>
          <w:tcPr>
            <w:tcW w:w="4678" w:type="dxa"/>
          </w:tcPr>
          <w:p w:rsidR="0090572B" w:rsidRPr="0090572B" w:rsidRDefault="0090572B" w:rsidP="00CD0D48">
            <w:pPr>
              <w:rPr>
                <w:rFonts w:ascii="Times New Roman" w:hAnsi="Times New Roman" w:cs="Times New Roman"/>
                <w:sz w:val="16"/>
                <w:szCs w:val="16"/>
              </w:rPr>
            </w:pPr>
            <w:r w:rsidRPr="0090572B">
              <w:rPr>
                <w:rFonts w:ascii="Times New Roman" w:hAnsi="Times New Roman" w:cs="Times New Roman"/>
                <w:sz w:val="16"/>
                <w:szCs w:val="16"/>
              </w:rPr>
              <w:t xml:space="preserve">Наличие контингента обучающихся различных категорий: дети </w:t>
            </w:r>
            <w:r w:rsidRPr="0090572B">
              <w:rPr>
                <w:rFonts w:ascii="Times New Roman" w:hAnsi="Times New Roman" w:cs="Times New Roman"/>
                <w:sz w:val="16"/>
                <w:szCs w:val="16"/>
                <w:u w:val="single"/>
              </w:rPr>
              <w:t>с ограниченными</w:t>
            </w:r>
            <w:r w:rsidRPr="0090572B">
              <w:rPr>
                <w:rFonts w:ascii="Times New Roman" w:hAnsi="Times New Roman" w:cs="Times New Roman"/>
                <w:sz w:val="16"/>
                <w:szCs w:val="16"/>
              </w:rPr>
              <w:t xml:space="preserve"> возможностями здоровья; </w:t>
            </w:r>
            <w:r w:rsidRPr="0090572B">
              <w:rPr>
                <w:rFonts w:ascii="Times New Roman" w:hAnsi="Times New Roman" w:cs="Times New Roman"/>
                <w:sz w:val="16"/>
                <w:szCs w:val="16"/>
                <w:u w:val="single"/>
              </w:rPr>
              <w:t>одарённые</w:t>
            </w:r>
            <w:r w:rsidRPr="0090572B">
              <w:rPr>
                <w:rFonts w:ascii="Times New Roman" w:hAnsi="Times New Roman" w:cs="Times New Roman"/>
                <w:sz w:val="16"/>
                <w:szCs w:val="16"/>
              </w:rPr>
              <w:t xml:space="preserve"> дети; дети, находящиеся </w:t>
            </w:r>
            <w:r w:rsidRPr="0090572B">
              <w:rPr>
                <w:rFonts w:ascii="Times New Roman" w:hAnsi="Times New Roman" w:cs="Times New Roman"/>
                <w:sz w:val="16"/>
                <w:szCs w:val="16"/>
                <w:u w:val="single"/>
              </w:rPr>
              <w:t>на учёте</w:t>
            </w:r>
            <w:r w:rsidRPr="0090572B">
              <w:rPr>
                <w:rFonts w:ascii="Times New Roman" w:hAnsi="Times New Roman" w:cs="Times New Roman"/>
                <w:sz w:val="16"/>
                <w:szCs w:val="16"/>
              </w:rPr>
              <w:t xml:space="preserve">;  </w:t>
            </w:r>
            <w:r w:rsidRPr="0090572B">
              <w:rPr>
                <w:rFonts w:ascii="Times New Roman" w:hAnsi="Times New Roman" w:cs="Times New Roman"/>
                <w:sz w:val="16"/>
                <w:szCs w:val="16"/>
                <w:u w:val="single"/>
              </w:rPr>
              <w:t>разновозрастные</w:t>
            </w:r>
            <w:r w:rsidRPr="0090572B">
              <w:rPr>
                <w:rFonts w:ascii="Times New Roman" w:hAnsi="Times New Roman" w:cs="Times New Roman"/>
                <w:sz w:val="16"/>
                <w:szCs w:val="16"/>
              </w:rPr>
              <w:t xml:space="preserve"> дети</w:t>
            </w:r>
          </w:p>
        </w:tc>
        <w:tc>
          <w:tcPr>
            <w:tcW w:w="1701" w:type="dxa"/>
          </w:tcPr>
          <w:p w:rsidR="0090572B" w:rsidRPr="0090572B" w:rsidRDefault="0090572B" w:rsidP="00CD0D48">
            <w:pPr>
              <w:jc w:val="center"/>
              <w:rPr>
                <w:rFonts w:ascii="Times New Roman" w:hAnsi="Times New Roman" w:cs="Times New Roman"/>
                <w:sz w:val="18"/>
                <w:szCs w:val="18"/>
              </w:rPr>
            </w:pPr>
            <w:r w:rsidRPr="0090572B">
              <w:rPr>
                <w:rFonts w:ascii="Times New Roman" w:hAnsi="Times New Roman" w:cs="Times New Roman"/>
                <w:sz w:val="18"/>
                <w:szCs w:val="18"/>
              </w:rPr>
              <w:t>По 1 баллу за каждый вид</w:t>
            </w:r>
          </w:p>
        </w:tc>
        <w:tc>
          <w:tcPr>
            <w:tcW w:w="1134" w:type="dxa"/>
          </w:tcPr>
          <w:p w:rsidR="0090572B" w:rsidRPr="0090572B" w:rsidRDefault="0090572B" w:rsidP="00CD0D48">
            <w:pPr>
              <w:jc w:val="center"/>
              <w:rPr>
                <w:rFonts w:ascii="Times New Roman" w:hAnsi="Times New Roman" w:cs="Times New Roman"/>
                <w:b/>
              </w:rPr>
            </w:pPr>
            <w:r w:rsidRPr="0090572B">
              <w:rPr>
                <w:rFonts w:ascii="Times New Roman" w:hAnsi="Times New Roman" w:cs="Times New Roman"/>
                <w:b/>
              </w:rPr>
              <w:t>4</w:t>
            </w:r>
          </w:p>
        </w:tc>
        <w:tc>
          <w:tcPr>
            <w:tcW w:w="851" w:type="dxa"/>
          </w:tcPr>
          <w:p w:rsidR="0090572B" w:rsidRPr="0090572B" w:rsidRDefault="0090572B" w:rsidP="00CD0D48">
            <w:pPr>
              <w:jc w:val="center"/>
              <w:rPr>
                <w:rFonts w:ascii="Times New Roman" w:hAnsi="Times New Roman" w:cs="Times New Roman"/>
                <w:sz w:val="16"/>
                <w:szCs w:val="16"/>
              </w:rPr>
            </w:pPr>
          </w:p>
        </w:tc>
        <w:tc>
          <w:tcPr>
            <w:tcW w:w="992" w:type="dxa"/>
          </w:tcPr>
          <w:p w:rsidR="0090572B" w:rsidRPr="0090572B" w:rsidRDefault="0090572B" w:rsidP="00CD0D48">
            <w:pPr>
              <w:jc w:val="center"/>
              <w:rPr>
                <w:rFonts w:ascii="Times New Roman" w:hAnsi="Times New Roman" w:cs="Times New Roman"/>
                <w:sz w:val="16"/>
                <w:szCs w:val="16"/>
              </w:rPr>
            </w:pPr>
          </w:p>
        </w:tc>
      </w:tr>
      <w:tr w:rsidR="0090572B" w:rsidRPr="0090572B" w:rsidTr="0090572B">
        <w:tc>
          <w:tcPr>
            <w:tcW w:w="1985" w:type="dxa"/>
            <w:vMerge w:val="restart"/>
          </w:tcPr>
          <w:p w:rsidR="0090572B" w:rsidRPr="0090572B" w:rsidRDefault="0090572B" w:rsidP="00CD0D48">
            <w:pPr>
              <w:rPr>
                <w:rFonts w:ascii="Times New Roman" w:hAnsi="Times New Roman" w:cs="Times New Roman"/>
                <w:sz w:val="18"/>
                <w:szCs w:val="18"/>
              </w:rPr>
            </w:pPr>
            <w:r w:rsidRPr="0090572B">
              <w:rPr>
                <w:rFonts w:ascii="Times New Roman" w:hAnsi="Times New Roman" w:cs="Times New Roman"/>
                <w:sz w:val="18"/>
                <w:szCs w:val="18"/>
              </w:rPr>
              <w:t xml:space="preserve">5. . Профессиональное развитие </w:t>
            </w:r>
          </w:p>
        </w:tc>
        <w:tc>
          <w:tcPr>
            <w:tcW w:w="4678" w:type="dxa"/>
          </w:tcPr>
          <w:p w:rsidR="0090572B" w:rsidRPr="0090572B" w:rsidRDefault="0090572B" w:rsidP="00CD0D48">
            <w:pPr>
              <w:rPr>
                <w:rFonts w:ascii="Times New Roman" w:hAnsi="Times New Roman" w:cs="Times New Roman"/>
                <w:sz w:val="16"/>
                <w:szCs w:val="16"/>
              </w:rPr>
            </w:pPr>
            <w:r w:rsidRPr="0090572B">
              <w:rPr>
                <w:rFonts w:ascii="Times New Roman" w:hAnsi="Times New Roman" w:cs="Times New Roman"/>
                <w:sz w:val="16"/>
                <w:szCs w:val="16"/>
              </w:rPr>
              <w:t>Освоение программ повышения квалификации профессиональной подготовки или переподготовки</w:t>
            </w:r>
          </w:p>
        </w:tc>
        <w:tc>
          <w:tcPr>
            <w:tcW w:w="1701"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5</w:t>
            </w:r>
          </w:p>
        </w:tc>
        <w:tc>
          <w:tcPr>
            <w:tcW w:w="1134" w:type="dxa"/>
            <w:vMerge w:val="restart"/>
          </w:tcPr>
          <w:p w:rsidR="0090572B" w:rsidRPr="0090572B" w:rsidRDefault="0090572B" w:rsidP="00CD0D48">
            <w:pPr>
              <w:jc w:val="center"/>
              <w:rPr>
                <w:rFonts w:ascii="Times New Roman" w:hAnsi="Times New Roman" w:cs="Times New Roman"/>
                <w:b/>
              </w:rPr>
            </w:pPr>
          </w:p>
          <w:p w:rsidR="0090572B" w:rsidRPr="0090572B" w:rsidRDefault="0090572B" w:rsidP="00CD0D48">
            <w:pPr>
              <w:jc w:val="center"/>
              <w:rPr>
                <w:rFonts w:ascii="Times New Roman" w:hAnsi="Times New Roman" w:cs="Times New Roman"/>
                <w:b/>
              </w:rPr>
            </w:pPr>
          </w:p>
          <w:p w:rsidR="0090572B" w:rsidRPr="0090572B" w:rsidRDefault="0090572B" w:rsidP="00CD0D48">
            <w:pPr>
              <w:jc w:val="center"/>
              <w:rPr>
                <w:rFonts w:ascii="Times New Roman" w:hAnsi="Times New Roman" w:cs="Times New Roman"/>
                <w:b/>
              </w:rPr>
            </w:pPr>
          </w:p>
          <w:p w:rsidR="0090572B" w:rsidRPr="0090572B" w:rsidRDefault="0090572B" w:rsidP="00CD0D48">
            <w:pPr>
              <w:jc w:val="center"/>
              <w:rPr>
                <w:rFonts w:ascii="Times New Roman" w:hAnsi="Times New Roman" w:cs="Times New Roman"/>
                <w:b/>
              </w:rPr>
            </w:pPr>
          </w:p>
          <w:p w:rsidR="0090572B" w:rsidRPr="0090572B" w:rsidRDefault="0090572B" w:rsidP="00CD0D48">
            <w:pPr>
              <w:jc w:val="center"/>
              <w:rPr>
                <w:rFonts w:ascii="Times New Roman" w:hAnsi="Times New Roman" w:cs="Times New Roman"/>
                <w:b/>
              </w:rPr>
            </w:pPr>
            <w:r w:rsidRPr="0090572B">
              <w:rPr>
                <w:rFonts w:ascii="Times New Roman" w:hAnsi="Times New Roman" w:cs="Times New Roman"/>
                <w:b/>
              </w:rPr>
              <w:t>35</w:t>
            </w:r>
          </w:p>
        </w:tc>
        <w:tc>
          <w:tcPr>
            <w:tcW w:w="851" w:type="dxa"/>
          </w:tcPr>
          <w:p w:rsidR="0090572B" w:rsidRPr="0090572B" w:rsidRDefault="0090572B" w:rsidP="00CD0D48">
            <w:pPr>
              <w:jc w:val="center"/>
              <w:rPr>
                <w:rFonts w:ascii="Times New Roman" w:hAnsi="Times New Roman" w:cs="Times New Roman"/>
                <w:sz w:val="16"/>
                <w:szCs w:val="16"/>
              </w:rPr>
            </w:pPr>
          </w:p>
        </w:tc>
        <w:tc>
          <w:tcPr>
            <w:tcW w:w="992" w:type="dxa"/>
          </w:tcPr>
          <w:p w:rsidR="0090572B" w:rsidRPr="0090572B" w:rsidRDefault="0090572B" w:rsidP="00CD0D48">
            <w:pPr>
              <w:jc w:val="center"/>
              <w:rPr>
                <w:rFonts w:ascii="Times New Roman" w:hAnsi="Times New Roman" w:cs="Times New Roman"/>
                <w:sz w:val="16"/>
                <w:szCs w:val="16"/>
              </w:rPr>
            </w:pPr>
          </w:p>
        </w:tc>
      </w:tr>
      <w:tr w:rsidR="0090572B" w:rsidRPr="0090572B" w:rsidTr="0090572B">
        <w:tc>
          <w:tcPr>
            <w:tcW w:w="1985" w:type="dxa"/>
            <w:vMerge/>
          </w:tcPr>
          <w:p w:rsidR="0090572B" w:rsidRPr="0090572B" w:rsidRDefault="0090572B" w:rsidP="00CD0D48">
            <w:pPr>
              <w:rPr>
                <w:rFonts w:ascii="Times New Roman" w:hAnsi="Times New Roman" w:cs="Times New Roman"/>
                <w:sz w:val="18"/>
                <w:szCs w:val="18"/>
              </w:rPr>
            </w:pPr>
          </w:p>
        </w:tc>
        <w:tc>
          <w:tcPr>
            <w:tcW w:w="4678" w:type="dxa"/>
          </w:tcPr>
          <w:p w:rsidR="0090572B" w:rsidRPr="0090572B" w:rsidRDefault="0090572B" w:rsidP="00CD0D48">
            <w:pPr>
              <w:rPr>
                <w:rFonts w:ascii="Times New Roman" w:hAnsi="Times New Roman" w:cs="Times New Roman"/>
                <w:sz w:val="16"/>
                <w:szCs w:val="16"/>
              </w:rPr>
            </w:pPr>
            <w:r w:rsidRPr="0090572B">
              <w:rPr>
                <w:rFonts w:ascii="Times New Roman" w:hAnsi="Times New Roman" w:cs="Times New Roman"/>
                <w:sz w:val="16"/>
                <w:szCs w:val="16"/>
              </w:rPr>
              <w:t>Обобщение и распространение собственного педагогического опыта через открытые занятия, мастер классы, выступления на семинарах, круглых столах</w:t>
            </w:r>
          </w:p>
        </w:tc>
        <w:tc>
          <w:tcPr>
            <w:tcW w:w="1701"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5</w:t>
            </w:r>
          </w:p>
        </w:tc>
        <w:tc>
          <w:tcPr>
            <w:tcW w:w="1134" w:type="dxa"/>
            <w:vMerge/>
          </w:tcPr>
          <w:p w:rsidR="0090572B" w:rsidRPr="0090572B" w:rsidRDefault="0090572B" w:rsidP="00CD0D48">
            <w:pPr>
              <w:jc w:val="center"/>
              <w:rPr>
                <w:rFonts w:ascii="Times New Roman" w:hAnsi="Times New Roman" w:cs="Times New Roman"/>
                <w:b/>
              </w:rPr>
            </w:pPr>
          </w:p>
        </w:tc>
        <w:tc>
          <w:tcPr>
            <w:tcW w:w="851" w:type="dxa"/>
          </w:tcPr>
          <w:p w:rsidR="0090572B" w:rsidRPr="0090572B" w:rsidRDefault="0090572B" w:rsidP="00CD0D48">
            <w:pPr>
              <w:jc w:val="center"/>
              <w:rPr>
                <w:rFonts w:ascii="Times New Roman" w:hAnsi="Times New Roman" w:cs="Times New Roman"/>
                <w:sz w:val="16"/>
                <w:szCs w:val="16"/>
              </w:rPr>
            </w:pPr>
          </w:p>
        </w:tc>
        <w:tc>
          <w:tcPr>
            <w:tcW w:w="992" w:type="dxa"/>
          </w:tcPr>
          <w:p w:rsidR="0090572B" w:rsidRPr="0090572B" w:rsidRDefault="0090572B" w:rsidP="00CD0D48">
            <w:pPr>
              <w:jc w:val="center"/>
              <w:rPr>
                <w:rFonts w:ascii="Times New Roman" w:hAnsi="Times New Roman" w:cs="Times New Roman"/>
                <w:sz w:val="16"/>
                <w:szCs w:val="16"/>
              </w:rPr>
            </w:pPr>
          </w:p>
        </w:tc>
      </w:tr>
      <w:tr w:rsidR="0090572B" w:rsidRPr="0090572B" w:rsidTr="0090572B">
        <w:tc>
          <w:tcPr>
            <w:tcW w:w="1985" w:type="dxa"/>
            <w:vMerge/>
          </w:tcPr>
          <w:p w:rsidR="0090572B" w:rsidRPr="0090572B" w:rsidRDefault="0090572B" w:rsidP="00CD0D48">
            <w:pPr>
              <w:rPr>
                <w:rFonts w:ascii="Times New Roman" w:hAnsi="Times New Roman" w:cs="Times New Roman"/>
                <w:sz w:val="18"/>
                <w:szCs w:val="18"/>
              </w:rPr>
            </w:pPr>
          </w:p>
        </w:tc>
        <w:tc>
          <w:tcPr>
            <w:tcW w:w="4678" w:type="dxa"/>
          </w:tcPr>
          <w:p w:rsidR="0090572B" w:rsidRPr="0090572B" w:rsidRDefault="0090572B" w:rsidP="00CD0D48">
            <w:pPr>
              <w:jc w:val="center"/>
              <w:rPr>
                <w:rFonts w:ascii="Times New Roman" w:hAnsi="Times New Roman" w:cs="Times New Roman"/>
                <w:sz w:val="16"/>
                <w:szCs w:val="16"/>
              </w:rPr>
            </w:pPr>
            <w:r w:rsidRPr="0090572B">
              <w:rPr>
                <w:rFonts w:ascii="Times New Roman" w:hAnsi="Times New Roman" w:cs="Times New Roman"/>
                <w:sz w:val="16"/>
                <w:szCs w:val="16"/>
              </w:rPr>
              <w:t xml:space="preserve">Организация и сопровождение мастер-классов, семинаров. </w:t>
            </w:r>
          </w:p>
          <w:p w:rsidR="0090572B" w:rsidRPr="0090572B" w:rsidRDefault="0090572B" w:rsidP="00CD0D48">
            <w:pPr>
              <w:jc w:val="center"/>
              <w:rPr>
                <w:rFonts w:ascii="Times New Roman" w:hAnsi="Times New Roman" w:cs="Times New Roman"/>
                <w:sz w:val="16"/>
                <w:szCs w:val="16"/>
              </w:rPr>
            </w:pPr>
            <w:r w:rsidRPr="0090572B">
              <w:rPr>
                <w:rFonts w:ascii="Times New Roman" w:hAnsi="Times New Roman" w:cs="Times New Roman"/>
                <w:sz w:val="16"/>
                <w:szCs w:val="16"/>
              </w:rPr>
              <w:t>Участие в профессиональных конференциях, семинарах, мастер классах различного уровня</w:t>
            </w:r>
          </w:p>
        </w:tc>
        <w:tc>
          <w:tcPr>
            <w:tcW w:w="1701"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4</w:t>
            </w:r>
          </w:p>
        </w:tc>
        <w:tc>
          <w:tcPr>
            <w:tcW w:w="1134" w:type="dxa"/>
            <w:vMerge/>
          </w:tcPr>
          <w:p w:rsidR="0090572B" w:rsidRPr="0090572B" w:rsidRDefault="0090572B" w:rsidP="00CD0D48">
            <w:pPr>
              <w:jc w:val="center"/>
              <w:rPr>
                <w:rFonts w:ascii="Times New Roman" w:hAnsi="Times New Roman" w:cs="Times New Roman"/>
                <w:b/>
              </w:rPr>
            </w:pPr>
          </w:p>
        </w:tc>
        <w:tc>
          <w:tcPr>
            <w:tcW w:w="851" w:type="dxa"/>
          </w:tcPr>
          <w:p w:rsidR="0090572B" w:rsidRPr="0090572B" w:rsidRDefault="0090572B" w:rsidP="00CD0D48">
            <w:pPr>
              <w:jc w:val="center"/>
              <w:rPr>
                <w:rFonts w:ascii="Times New Roman" w:hAnsi="Times New Roman" w:cs="Times New Roman"/>
                <w:sz w:val="16"/>
                <w:szCs w:val="16"/>
              </w:rPr>
            </w:pPr>
          </w:p>
        </w:tc>
        <w:tc>
          <w:tcPr>
            <w:tcW w:w="992" w:type="dxa"/>
          </w:tcPr>
          <w:p w:rsidR="0090572B" w:rsidRPr="0090572B" w:rsidRDefault="0090572B" w:rsidP="00CD0D48">
            <w:pPr>
              <w:jc w:val="center"/>
              <w:rPr>
                <w:rFonts w:ascii="Times New Roman" w:hAnsi="Times New Roman" w:cs="Times New Roman"/>
                <w:sz w:val="16"/>
                <w:szCs w:val="16"/>
              </w:rPr>
            </w:pPr>
          </w:p>
        </w:tc>
      </w:tr>
      <w:tr w:rsidR="0090572B" w:rsidRPr="0090572B" w:rsidTr="0090572B">
        <w:tc>
          <w:tcPr>
            <w:tcW w:w="1985" w:type="dxa"/>
            <w:vMerge/>
          </w:tcPr>
          <w:p w:rsidR="0090572B" w:rsidRPr="0090572B" w:rsidRDefault="0090572B" w:rsidP="00CD0D48">
            <w:pPr>
              <w:rPr>
                <w:rFonts w:ascii="Times New Roman" w:hAnsi="Times New Roman" w:cs="Times New Roman"/>
                <w:sz w:val="18"/>
                <w:szCs w:val="18"/>
              </w:rPr>
            </w:pPr>
          </w:p>
        </w:tc>
        <w:tc>
          <w:tcPr>
            <w:tcW w:w="4678" w:type="dxa"/>
          </w:tcPr>
          <w:p w:rsidR="0090572B" w:rsidRPr="0090572B" w:rsidRDefault="0090572B" w:rsidP="00CD0D48">
            <w:pPr>
              <w:jc w:val="center"/>
              <w:rPr>
                <w:rFonts w:ascii="Times New Roman" w:hAnsi="Times New Roman" w:cs="Times New Roman"/>
                <w:sz w:val="16"/>
                <w:szCs w:val="16"/>
              </w:rPr>
            </w:pPr>
            <w:r w:rsidRPr="0090572B">
              <w:rPr>
                <w:rFonts w:ascii="Times New Roman" w:hAnsi="Times New Roman" w:cs="Times New Roman"/>
                <w:sz w:val="16"/>
                <w:szCs w:val="16"/>
              </w:rPr>
              <w:t>Наличие опубликованных авторских методических и дидактических разработок, рекомендаций, учебных пособий</w:t>
            </w:r>
          </w:p>
        </w:tc>
        <w:tc>
          <w:tcPr>
            <w:tcW w:w="1701"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5</w:t>
            </w:r>
          </w:p>
        </w:tc>
        <w:tc>
          <w:tcPr>
            <w:tcW w:w="1134" w:type="dxa"/>
            <w:vMerge/>
          </w:tcPr>
          <w:p w:rsidR="0090572B" w:rsidRPr="0090572B" w:rsidRDefault="0090572B" w:rsidP="00CD0D48">
            <w:pPr>
              <w:jc w:val="center"/>
              <w:rPr>
                <w:rFonts w:ascii="Times New Roman" w:hAnsi="Times New Roman" w:cs="Times New Roman"/>
                <w:b/>
              </w:rPr>
            </w:pPr>
          </w:p>
        </w:tc>
        <w:tc>
          <w:tcPr>
            <w:tcW w:w="851" w:type="dxa"/>
          </w:tcPr>
          <w:p w:rsidR="0090572B" w:rsidRPr="0090572B" w:rsidRDefault="0090572B" w:rsidP="00CD0D48">
            <w:pPr>
              <w:jc w:val="center"/>
              <w:rPr>
                <w:rFonts w:ascii="Times New Roman" w:hAnsi="Times New Roman" w:cs="Times New Roman"/>
                <w:sz w:val="16"/>
                <w:szCs w:val="16"/>
              </w:rPr>
            </w:pPr>
          </w:p>
        </w:tc>
        <w:tc>
          <w:tcPr>
            <w:tcW w:w="992" w:type="dxa"/>
          </w:tcPr>
          <w:p w:rsidR="0090572B" w:rsidRPr="0090572B" w:rsidRDefault="0090572B" w:rsidP="00CD0D48">
            <w:pPr>
              <w:jc w:val="center"/>
              <w:rPr>
                <w:rFonts w:ascii="Times New Roman" w:hAnsi="Times New Roman" w:cs="Times New Roman"/>
                <w:sz w:val="16"/>
                <w:szCs w:val="16"/>
              </w:rPr>
            </w:pPr>
          </w:p>
        </w:tc>
      </w:tr>
      <w:tr w:rsidR="0090572B" w:rsidRPr="0090572B" w:rsidTr="0090572B">
        <w:trPr>
          <w:trHeight w:val="15"/>
        </w:trPr>
        <w:tc>
          <w:tcPr>
            <w:tcW w:w="1985" w:type="dxa"/>
            <w:vMerge/>
          </w:tcPr>
          <w:p w:rsidR="0090572B" w:rsidRPr="0090572B" w:rsidRDefault="0090572B" w:rsidP="00CD0D48">
            <w:pPr>
              <w:rPr>
                <w:rFonts w:ascii="Times New Roman" w:hAnsi="Times New Roman" w:cs="Times New Roman"/>
                <w:sz w:val="18"/>
                <w:szCs w:val="18"/>
              </w:rPr>
            </w:pPr>
          </w:p>
        </w:tc>
        <w:tc>
          <w:tcPr>
            <w:tcW w:w="4678" w:type="dxa"/>
          </w:tcPr>
          <w:p w:rsidR="0090572B" w:rsidRPr="0090572B" w:rsidRDefault="0090572B" w:rsidP="00CD0D48">
            <w:pPr>
              <w:jc w:val="center"/>
              <w:rPr>
                <w:rFonts w:ascii="Times New Roman" w:hAnsi="Times New Roman" w:cs="Times New Roman"/>
                <w:sz w:val="16"/>
                <w:szCs w:val="16"/>
              </w:rPr>
            </w:pPr>
            <w:r w:rsidRPr="0090572B">
              <w:rPr>
                <w:rFonts w:ascii="Times New Roman" w:hAnsi="Times New Roman" w:cs="Times New Roman"/>
                <w:sz w:val="16"/>
                <w:szCs w:val="16"/>
              </w:rPr>
              <w:t xml:space="preserve">Наличие собственных публикаций,  выступлений в СМИ, в </w:t>
            </w:r>
          </w:p>
        </w:tc>
        <w:tc>
          <w:tcPr>
            <w:tcW w:w="1701"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4</w:t>
            </w:r>
          </w:p>
        </w:tc>
        <w:tc>
          <w:tcPr>
            <w:tcW w:w="1134" w:type="dxa"/>
            <w:vMerge/>
          </w:tcPr>
          <w:p w:rsidR="0090572B" w:rsidRPr="0090572B" w:rsidRDefault="0090572B" w:rsidP="00CD0D48">
            <w:pPr>
              <w:jc w:val="center"/>
              <w:rPr>
                <w:rFonts w:ascii="Times New Roman" w:hAnsi="Times New Roman" w:cs="Times New Roman"/>
                <w:b/>
              </w:rPr>
            </w:pPr>
          </w:p>
        </w:tc>
        <w:tc>
          <w:tcPr>
            <w:tcW w:w="851" w:type="dxa"/>
          </w:tcPr>
          <w:p w:rsidR="0090572B" w:rsidRPr="0090572B" w:rsidRDefault="0090572B" w:rsidP="00CD0D48">
            <w:pPr>
              <w:jc w:val="center"/>
              <w:rPr>
                <w:rFonts w:ascii="Times New Roman" w:hAnsi="Times New Roman" w:cs="Times New Roman"/>
                <w:sz w:val="16"/>
                <w:szCs w:val="16"/>
              </w:rPr>
            </w:pPr>
          </w:p>
        </w:tc>
        <w:tc>
          <w:tcPr>
            <w:tcW w:w="992" w:type="dxa"/>
          </w:tcPr>
          <w:p w:rsidR="0090572B" w:rsidRPr="0090572B" w:rsidRDefault="0090572B" w:rsidP="00CD0D48">
            <w:pPr>
              <w:jc w:val="center"/>
              <w:rPr>
                <w:rFonts w:ascii="Times New Roman" w:hAnsi="Times New Roman" w:cs="Times New Roman"/>
                <w:sz w:val="16"/>
                <w:szCs w:val="16"/>
              </w:rPr>
            </w:pPr>
          </w:p>
        </w:tc>
      </w:tr>
      <w:tr w:rsidR="0090572B" w:rsidRPr="0090572B" w:rsidTr="0090572B">
        <w:trPr>
          <w:trHeight w:val="600"/>
        </w:trPr>
        <w:tc>
          <w:tcPr>
            <w:tcW w:w="1985" w:type="dxa"/>
            <w:vMerge/>
          </w:tcPr>
          <w:p w:rsidR="0090572B" w:rsidRPr="0090572B" w:rsidRDefault="0090572B" w:rsidP="00CD0D48">
            <w:pPr>
              <w:rPr>
                <w:rFonts w:ascii="Times New Roman" w:hAnsi="Times New Roman" w:cs="Times New Roman"/>
                <w:sz w:val="18"/>
                <w:szCs w:val="18"/>
              </w:rPr>
            </w:pPr>
          </w:p>
        </w:tc>
        <w:tc>
          <w:tcPr>
            <w:tcW w:w="4678" w:type="dxa"/>
          </w:tcPr>
          <w:p w:rsidR="0090572B" w:rsidRPr="0090572B" w:rsidRDefault="0090572B" w:rsidP="00CD0D48">
            <w:pPr>
              <w:jc w:val="center"/>
              <w:rPr>
                <w:rFonts w:ascii="Times New Roman" w:hAnsi="Times New Roman" w:cs="Times New Roman"/>
                <w:sz w:val="16"/>
                <w:szCs w:val="16"/>
              </w:rPr>
            </w:pPr>
            <w:r w:rsidRPr="0090572B">
              <w:rPr>
                <w:rFonts w:ascii="Times New Roman" w:hAnsi="Times New Roman" w:cs="Times New Roman"/>
                <w:sz w:val="16"/>
                <w:szCs w:val="16"/>
              </w:rPr>
              <w:t>газете «Школьный курьер», «Балейская новь»</w:t>
            </w:r>
          </w:p>
        </w:tc>
        <w:tc>
          <w:tcPr>
            <w:tcW w:w="1701" w:type="dxa"/>
          </w:tcPr>
          <w:p w:rsidR="0090572B" w:rsidRPr="0090572B" w:rsidRDefault="0090572B" w:rsidP="00CD0D48">
            <w:pPr>
              <w:jc w:val="center"/>
              <w:rPr>
                <w:rFonts w:ascii="Times New Roman" w:hAnsi="Times New Roman" w:cs="Times New Roman"/>
              </w:rPr>
            </w:pPr>
          </w:p>
        </w:tc>
        <w:tc>
          <w:tcPr>
            <w:tcW w:w="1134" w:type="dxa"/>
            <w:vMerge w:val="restart"/>
          </w:tcPr>
          <w:p w:rsidR="0090572B" w:rsidRPr="0090572B" w:rsidRDefault="0090572B" w:rsidP="00CD0D48">
            <w:pPr>
              <w:jc w:val="center"/>
              <w:rPr>
                <w:rFonts w:ascii="Times New Roman" w:hAnsi="Times New Roman" w:cs="Times New Roman"/>
                <w:b/>
              </w:rPr>
            </w:pPr>
          </w:p>
        </w:tc>
        <w:tc>
          <w:tcPr>
            <w:tcW w:w="851" w:type="dxa"/>
          </w:tcPr>
          <w:p w:rsidR="0090572B" w:rsidRPr="0090572B" w:rsidRDefault="0090572B" w:rsidP="00CD0D48">
            <w:pPr>
              <w:jc w:val="center"/>
              <w:rPr>
                <w:rFonts w:ascii="Times New Roman" w:hAnsi="Times New Roman" w:cs="Times New Roman"/>
                <w:sz w:val="16"/>
                <w:szCs w:val="16"/>
              </w:rPr>
            </w:pPr>
          </w:p>
        </w:tc>
        <w:tc>
          <w:tcPr>
            <w:tcW w:w="992" w:type="dxa"/>
          </w:tcPr>
          <w:p w:rsidR="0090572B" w:rsidRPr="0090572B" w:rsidRDefault="0090572B" w:rsidP="00CD0D48">
            <w:pPr>
              <w:jc w:val="center"/>
              <w:rPr>
                <w:rFonts w:ascii="Times New Roman" w:hAnsi="Times New Roman" w:cs="Times New Roman"/>
                <w:sz w:val="16"/>
                <w:szCs w:val="16"/>
              </w:rPr>
            </w:pPr>
          </w:p>
        </w:tc>
      </w:tr>
      <w:tr w:rsidR="0090572B" w:rsidRPr="0090572B" w:rsidTr="0090572B">
        <w:tc>
          <w:tcPr>
            <w:tcW w:w="1985" w:type="dxa"/>
            <w:vMerge/>
          </w:tcPr>
          <w:p w:rsidR="0090572B" w:rsidRPr="0090572B" w:rsidRDefault="0090572B" w:rsidP="00CD0D48">
            <w:pPr>
              <w:rPr>
                <w:rFonts w:ascii="Times New Roman" w:hAnsi="Times New Roman" w:cs="Times New Roman"/>
                <w:sz w:val="18"/>
                <w:szCs w:val="18"/>
              </w:rPr>
            </w:pPr>
          </w:p>
        </w:tc>
        <w:tc>
          <w:tcPr>
            <w:tcW w:w="4678" w:type="dxa"/>
          </w:tcPr>
          <w:p w:rsidR="0090572B" w:rsidRPr="0090572B" w:rsidRDefault="0090572B" w:rsidP="00CD0D48">
            <w:pPr>
              <w:jc w:val="center"/>
              <w:rPr>
                <w:rFonts w:ascii="Times New Roman" w:hAnsi="Times New Roman" w:cs="Times New Roman"/>
                <w:sz w:val="16"/>
                <w:szCs w:val="16"/>
              </w:rPr>
            </w:pPr>
            <w:r w:rsidRPr="0090572B">
              <w:rPr>
                <w:rFonts w:ascii="Times New Roman" w:hAnsi="Times New Roman" w:cs="Times New Roman"/>
                <w:sz w:val="16"/>
                <w:szCs w:val="16"/>
              </w:rPr>
              <w:t>Наличие собственных публикаций, выступлений на сайте МБОУ ДОД ДДТ в сети «Интернет»</w:t>
            </w:r>
          </w:p>
        </w:tc>
        <w:tc>
          <w:tcPr>
            <w:tcW w:w="1701"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5</w:t>
            </w:r>
          </w:p>
        </w:tc>
        <w:tc>
          <w:tcPr>
            <w:tcW w:w="1134" w:type="dxa"/>
            <w:vMerge/>
          </w:tcPr>
          <w:p w:rsidR="0090572B" w:rsidRPr="0090572B" w:rsidRDefault="0090572B" w:rsidP="00CD0D48">
            <w:pPr>
              <w:jc w:val="center"/>
              <w:rPr>
                <w:rFonts w:ascii="Times New Roman" w:hAnsi="Times New Roman" w:cs="Times New Roman"/>
                <w:b/>
              </w:rPr>
            </w:pPr>
          </w:p>
        </w:tc>
        <w:tc>
          <w:tcPr>
            <w:tcW w:w="851" w:type="dxa"/>
          </w:tcPr>
          <w:p w:rsidR="0090572B" w:rsidRPr="0090572B" w:rsidRDefault="0090572B" w:rsidP="00CD0D48">
            <w:pPr>
              <w:jc w:val="center"/>
              <w:rPr>
                <w:rFonts w:ascii="Times New Roman" w:hAnsi="Times New Roman" w:cs="Times New Roman"/>
                <w:sz w:val="16"/>
                <w:szCs w:val="16"/>
              </w:rPr>
            </w:pPr>
          </w:p>
        </w:tc>
        <w:tc>
          <w:tcPr>
            <w:tcW w:w="992" w:type="dxa"/>
          </w:tcPr>
          <w:p w:rsidR="0090572B" w:rsidRPr="0090572B" w:rsidRDefault="0090572B" w:rsidP="00CD0D48">
            <w:pPr>
              <w:jc w:val="center"/>
              <w:rPr>
                <w:rFonts w:ascii="Times New Roman" w:hAnsi="Times New Roman" w:cs="Times New Roman"/>
                <w:sz w:val="16"/>
                <w:szCs w:val="16"/>
              </w:rPr>
            </w:pPr>
          </w:p>
        </w:tc>
      </w:tr>
      <w:tr w:rsidR="0090572B" w:rsidRPr="0090572B" w:rsidTr="0090572B">
        <w:tc>
          <w:tcPr>
            <w:tcW w:w="1985" w:type="dxa"/>
            <w:vMerge/>
          </w:tcPr>
          <w:p w:rsidR="0090572B" w:rsidRPr="0090572B" w:rsidRDefault="0090572B" w:rsidP="00CD0D48">
            <w:pPr>
              <w:rPr>
                <w:rFonts w:ascii="Times New Roman" w:hAnsi="Times New Roman" w:cs="Times New Roman"/>
                <w:sz w:val="18"/>
                <w:szCs w:val="18"/>
              </w:rPr>
            </w:pPr>
          </w:p>
        </w:tc>
        <w:tc>
          <w:tcPr>
            <w:tcW w:w="4678" w:type="dxa"/>
          </w:tcPr>
          <w:p w:rsidR="0090572B" w:rsidRPr="0090572B" w:rsidRDefault="0090572B" w:rsidP="00CD0D48">
            <w:pPr>
              <w:jc w:val="center"/>
              <w:rPr>
                <w:rFonts w:ascii="Times New Roman" w:hAnsi="Times New Roman" w:cs="Times New Roman"/>
                <w:sz w:val="16"/>
                <w:szCs w:val="16"/>
              </w:rPr>
            </w:pPr>
            <w:r w:rsidRPr="0090572B">
              <w:rPr>
                <w:rFonts w:ascii="Times New Roman" w:hAnsi="Times New Roman" w:cs="Times New Roman"/>
                <w:sz w:val="16"/>
                <w:szCs w:val="16"/>
              </w:rPr>
              <w:t>Результативность методической деятельности   (призовые места в регионах, краевых конкурсах)</w:t>
            </w:r>
          </w:p>
        </w:tc>
        <w:tc>
          <w:tcPr>
            <w:tcW w:w="1701"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4</w:t>
            </w:r>
          </w:p>
        </w:tc>
        <w:tc>
          <w:tcPr>
            <w:tcW w:w="1134" w:type="dxa"/>
            <w:vMerge/>
          </w:tcPr>
          <w:p w:rsidR="0090572B" w:rsidRPr="0090572B" w:rsidRDefault="0090572B" w:rsidP="00CD0D48">
            <w:pPr>
              <w:jc w:val="center"/>
              <w:rPr>
                <w:rFonts w:ascii="Times New Roman" w:hAnsi="Times New Roman" w:cs="Times New Roman"/>
                <w:b/>
              </w:rPr>
            </w:pPr>
          </w:p>
        </w:tc>
        <w:tc>
          <w:tcPr>
            <w:tcW w:w="851" w:type="dxa"/>
          </w:tcPr>
          <w:p w:rsidR="0090572B" w:rsidRPr="0090572B" w:rsidRDefault="0090572B" w:rsidP="00CD0D48">
            <w:pPr>
              <w:jc w:val="center"/>
              <w:rPr>
                <w:rFonts w:ascii="Times New Roman" w:hAnsi="Times New Roman" w:cs="Times New Roman"/>
                <w:sz w:val="16"/>
                <w:szCs w:val="16"/>
              </w:rPr>
            </w:pPr>
          </w:p>
        </w:tc>
        <w:tc>
          <w:tcPr>
            <w:tcW w:w="992" w:type="dxa"/>
          </w:tcPr>
          <w:p w:rsidR="0090572B" w:rsidRPr="0090572B" w:rsidRDefault="0090572B" w:rsidP="00CD0D48">
            <w:pPr>
              <w:jc w:val="center"/>
              <w:rPr>
                <w:rFonts w:ascii="Times New Roman" w:hAnsi="Times New Roman" w:cs="Times New Roman"/>
                <w:sz w:val="16"/>
                <w:szCs w:val="16"/>
              </w:rPr>
            </w:pPr>
          </w:p>
        </w:tc>
      </w:tr>
      <w:tr w:rsidR="0090572B" w:rsidRPr="0090572B" w:rsidTr="0090572B">
        <w:tc>
          <w:tcPr>
            <w:tcW w:w="1985" w:type="dxa"/>
            <w:vMerge/>
          </w:tcPr>
          <w:p w:rsidR="0090572B" w:rsidRPr="0090572B" w:rsidRDefault="0090572B" w:rsidP="00CD0D48">
            <w:pPr>
              <w:rPr>
                <w:rFonts w:ascii="Times New Roman" w:hAnsi="Times New Roman" w:cs="Times New Roman"/>
                <w:sz w:val="18"/>
                <w:szCs w:val="18"/>
              </w:rPr>
            </w:pPr>
          </w:p>
        </w:tc>
        <w:tc>
          <w:tcPr>
            <w:tcW w:w="4678" w:type="dxa"/>
          </w:tcPr>
          <w:p w:rsidR="0090572B" w:rsidRPr="0090572B" w:rsidRDefault="0090572B" w:rsidP="00CD0D48">
            <w:pPr>
              <w:jc w:val="center"/>
              <w:rPr>
                <w:rFonts w:ascii="Times New Roman" w:hAnsi="Times New Roman" w:cs="Times New Roman"/>
                <w:sz w:val="16"/>
                <w:szCs w:val="16"/>
              </w:rPr>
            </w:pPr>
            <w:r w:rsidRPr="0090572B">
              <w:rPr>
                <w:rFonts w:ascii="Times New Roman" w:hAnsi="Times New Roman" w:cs="Times New Roman"/>
                <w:sz w:val="16"/>
                <w:szCs w:val="16"/>
              </w:rPr>
              <w:t>Использование в процессе оборудования современных педагогических технологий</w:t>
            </w:r>
          </w:p>
        </w:tc>
        <w:tc>
          <w:tcPr>
            <w:tcW w:w="1701"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3</w:t>
            </w:r>
          </w:p>
        </w:tc>
        <w:tc>
          <w:tcPr>
            <w:tcW w:w="1134" w:type="dxa"/>
            <w:vMerge/>
          </w:tcPr>
          <w:p w:rsidR="0090572B" w:rsidRPr="0090572B" w:rsidRDefault="0090572B" w:rsidP="00CD0D48">
            <w:pPr>
              <w:jc w:val="center"/>
              <w:rPr>
                <w:rFonts w:ascii="Times New Roman" w:hAnsi="Times New Roman" w:cs="Times New Roman"/>
                <w:b/>
              </w:rPr>
            </w:pPr>
          </w:p>
        </w:tc>
        <w:tc>
          <w:tcPr>
            <w:tcW w:w="851" w:type="dxa"/>
          </w:tcPr>
          <w:p w:rsidR="0090572B" w:rsidRPr="0090572B" w:rsidRDefault="0090572B" w:rsidP="00CD0D48">
            <w:pPr>
              <w:jc w:val="center"/>
              <w:rPr>
                <w:rFonts w:ascii="Times New Roman" w:hAnsi="Times New Roman" w:cs="Times New Roman"/>
                <w:sz w:val="16"/>
                <w:szCs w:val="16"/>
              </w:rPr>
            </w:pPr>
          </w:p>
        </w:tc>
        <w:tc>
          <w:tcPr>
            <w:tcW w:w="992" w:type="dxa"/>
          </w:tcPr>
          <w:p w:rsidR="0090572B" w:rsidRPr="0090572B" w:rsidRDefault="0090572B" w:rsidP="00CD0D48">
            <w:pPr>
              <w:jc w:val="center"/>
              <w:rPr>
                <w:rFonts w:ascii="Times New Roman" w:hAnsi="Times New Roman" w:cs="Times New Roman"/>
                <w:sz w:val="16"/>
                <w:szCs w:val="16"/>
              </w:rPr>
            </w:pPr>
          </w:p>
        </w:tc>
      </w:tr>
      <w:tr w:rsidR="0090572B" w:rsidRPr="0090572B" w:rsidTr="0090572B">
        <w:tc>
          <w:tcPr>
            <w:tcW w:w="1985" w:type="dxa"/>
          </w:tcPr>
          <w:p w:rsidR="0090572B" w:rsidRPr="0090572B" w:rsidRDefault="0090572B" w:rsidP="00CD0D48">
            <w:pPr>
              <w:rPr>
                <w:rFonts w:ascii="Times New Roman" w:hAnsi="Times New Roman" w:cs="Times New Roman"/>
                <w:bCs/>
                <w:sz w:val="18"/>
                <w:szCs w:val="18"/>
              </w:rPr>
            </w:pPr>
            <w:r w:rsidRPr="0090572B">
              <w:rPr>
                <w:rFonts w:ascii="Times New Roman" w:hAnsi="Times New Roman" w:cs="Times New Roman"/>
                <w:bCs/>
                <w:sz w:val="18"/>
                <w:szCs w:val="18"/>
              </w:rPr>
              <w:t>6.</w:t>
            </w:r>
          </w:p>
          <w:p w:rsidR="0090572B" w:rsidRPr="0090572B" w:rsidRDefault="0090572B" w:rsidP="00CD0D48">
            <w:pPr>
              <w:rPr>
                <w:rFonts w:ascii="Times New Roman" w:hAnsi="Times New Roman" w:cs="Times New Roman"/>
                <w:bCs/>
                <w:sz w:val="18"/>
                <w:szCs w:val="18"/>
              </w:rPr>
            </w:pPr>
            <w:r w:rsidRPr="0090572B">
              <w:rPr>
                <w:rFonts w:ascii="Times New Roman" w:hAnsi="Times New Roman" w:cs="Times New Roman"/>
                <w:bCs/>
                <w:sz w:val="18"/>
                <w:szCs w:val="18"/>
              </w:rPr>
              <w:t>Диагностика эффективности образовательного процесса</w:t>
            </w:r>
          </w:p>
        </w:tc>
        <w:tc>
          <w:tcPr>
            <w:tcW w:w="4678" w:type="dxa"/>
          </w:tcPr>
          <w:p w:rsidR="0090572B" w:rsidRPr="0090572B" w:rsidRDefault="0090572B" w:rsidP="00CD0D48">
            <w:pPr>
              <w:jc w:val="center"/>
              <w:rPr>
                <w:rFonts w:ascii="Times New Roman" w:hAnsi="Times New Roman" w:cs="Times New Roman"/>
                <w:sz w:val="16"/>
                <w:szCs w:val="16"/>
              </w:rPr>
            </w:pPr>
            <w:r w:rsidRPr="0090572B">
              <w:rPr>
                <w:rFonts w:ascii="Times New Roman" w:hAnsi="Times New Roman" w:cs="Times New Roman"/>
                <w:sz w:val="16"/>
                <w:szCs w:val="16"/>
              </w:rPr>
              <w:t>Наличие системы показателей эффективности образовательного процесса и собственной педагогической диагностики данных показателей</w:t>
            </w:r>
          </w:p>
          <w:p w:rsidR="0090572B" w:rsidRPr="0090572B" w:rsidRDefault="0090572B" w:rsidP="00CD0D48">
            <w:pPr>
              <w:jc w:val="center"/>
              <w:rPr>
                <w:rFonts w:ascii="Times New Roman" w:hAnsi="Times New Roman" w:cs="Times New Roman"/>
                <w:sz w:val="16"/>
                <w:szCs w:val="16"/>
              </w:rPr>
            </w:pPr>
            <w:r w:rsidRPr="0090572B">
              <w:rPr>
                <w:rFonts w:ascii="Times New Roman" w:hAnsi="Times New Roman" w:cs="Times New Roman"/>
                <w:sz w:val="16"/>
                <w:szCs w:val="16"/>
              </w:rPr>
              <w:t xml:space="preserve"> (по направлению деятельности методиста)</w:t>
            </w:r>
          </w:p>
        </w:tc>
        <w:tc>
          <w:tcPr>
            <w:tcW w:w="1701"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5</w:t>
            </w:r>
          </w:p>
        </w:tc>
        <w:tc>
          <w:tcPr>
            <w:tcW w:w="1134" w:type="dxa"/>
          </w:tcPr>
          <w:p w:rsidR="0090572B" w:rsidRPr="0090572B" w:rsidRDefault="0090572B" w:rsidP="00CD0D48">
            <w:pPr>
              <w:jc w:val="center"/>
              <w:rPr>
                <w:rFonts w:ascii="Times New Roman" w:hAnsi="Times New Roman" w:cs="Times New Roman"/>
                <w:b/>
              </w:rPr>
            </w:pPr>
            <w:r w:rsidRPr="0090572B">
              <w:rPr>
                <w:rFonts w:ascii="Times New Roman" w:hAnsi="Times New Roman" w:cs="Times New Roman"/>
                <w:b/>
              </w:rPr>
              <w:t>5</w:t>
            </w:r>
          </w:p>
        </w:tc>
        <w:tc>
          <w:tcPr>
            <w:tcW w:w="851" w:type="dxa"/>
          </w:tcPr>
          <w:p w:rsidR="0090572B" w:rsidRPr="0090572B" w:rsidRDefault="0090572B" w:rsidP="00CD0D48">
            <w:pPr>
              <w:jc w:val="center"/>
              <w:rPr>
                <w:rFonts w:ascii="Times New Roman" w:hAnsi="Times New Roman" w:cs="Times New Roman"/>
                <w:sz w:val="16"/>
                <w:szCs w:val="16"/>
              </w:rPr>
            </w:pPr>
          </w:p>
        </w:tc>
        <w:tc>
          <w:tcPr>
            <w:tcW w:w="992" w:type="dxa"/>
          </w:tcPr>
          <w:p w:rsidR="0090572B" w:rsidRPr="0090572B" w:rsidRDefault="0090572B" w:rsidP="00CD0D48">
            <w:pPr>
              <w:jc w:val="center"/>
              <w:rPr>
                <w:rFonts w:ascii="Times New Roman" w:hAnsi="Times New Roman" w:cs="Times New Roman"/>
                <w:sz w:val="16"/>
                <w:szCs w:val="16"/>
              </w:rPr>
            </w:pPr>
          </w:p>
        </w:tc>
      </w:tr>
      <w:tr w:rsidR="0090572B" w:rsidRPr="0090572B" w:rsidTr="0090572B">
        <w:trPr>
          <w:trHeight w:val="744"/>
        </w:trPr>
        <w:tc>
          <w:tcPr>
            <w:tcW w:w="1985" w:type="dxa"/>
          </w:tcPr>
          <w:p w:rsidR="0090572B" w:rsidRPr="0090572B" w:rsidRDefault="0090572B" w:rsidP="00CD0D48">
            <w:pPr>
              <w:rPr>
                <w:rFonts w:ascii="Times New Roman" w:hAnsi="Times New Roman" w:cs="Times New Roman"/>
                <w:bCs/>
                <w:sz w:val="18"/>
                <w:szCs w:val="18"/>
              </w:rPr>
            </w:pPr>
            <w:r w:rsidRPr="0090572B">
              <w:rPr>
                <w:rFonts w:ascii="Times New Roman" w:hAnsi="Times New Roman" w:cs="Times New Roman"/>
                <w:bCs/>
                <w:sz w:val="18"/>
                <w:szCs w:val="18"/>
              </w:rPr>
              <w:t>7.</w:t>
            </w:r>
          </w:p>
          <w:p w:rsidR="0090572B" w:rsidRPr="0090572B" w:rsidRDefault="0090572B" w:rsidP="00CD0D48">
            <w:pPr>
              <w:rPr>
                <w:rFonts w:ascii="Times New Roman" w:hAnsi="Times New Roman" w:cs="Times New Roman"/>
                <w:bCs/>
                <w:sz w:val="18"/>
                <w:szCs w:val="18"/>
              </w:rPr>
            </w:pPr>
            <w:r w:rsidRPr="0090572B">
              <w:rPr>
                <w:rFonts w:ascii="Times New Roman" w:hAnsi="Times New Roman" w:cs="Times New Roman"/>
                <w:bCs/>
                <w:sz w:val="18"/>
                <w:szCs w:val="18"/>
              </w:rPr>
              <w:t>Профессионально-экспертная деятельность</w:t>
            </w:r>
          </w:p>
        </w:tc>
        <w:tc>
          <w:tcPr>
            <w:tcW w:w="4678" w:type="dxa"/>
          </w:tcPr>
          <w:p w:rsidR="0090572B" w:rsidRPr="0090572B" w:rsidRDefault="0090572B" w:rsidP="00CD0D48">
            <w:pPr>
              <w:jc w:val="center"/>
              <w:rPr>
                <w:rFonts w:ascii="Times New Roman" w:hAnsi="Times New Roman" w:cs="Times New Roman"/>
                <w:sz w:val="16"/>
                <w:szCs w:val="16"/>
              </w:rPr>
            </w:pPr>
            <w:r w:rsidRPr="0090572B">
              <w:rPr>
                <w:rFonts w:ascii="Times New Roman" w:hAnsi="Times New Roman" w:cs="Times New Roman"/>
                <w:sz w:val="16"/>
                <w:szCs w:val="16"/>
              </w:rPr>
              <w:t>Участие в работе экспертных комиссий, групп; жюри олимпиад, конкурсов; творческих лабораторий; руководство методическими объединениями</w:t>
            </w:r>
          </w:p>
        </w:tc>
        <w:tc>
          <w:tcPr>
            <w:tcW w:w="1701"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3</w:t>
            </w:r>
          </w:p>
        </w:tc>
        <w:tc>
          <w:tcPr>
            <w:tcW w:w="1134" w:type="dxa"/>
          </w:tcPr>
          <w:p w:rsidR="0090572B" w:rsidRPr="0090572B" w:rsidRDefault="0090572B" w:rsidP="00CD0D48">
            <w:pPr>
              <w:jc w:val="center"/>
              <w:rPr>
                <w:rFonts w:ascii="Times New Roman" w:hAnsi="Times New Roman" w:cs="Times New Roman"/>
                <w:b/>
              </w:rPr>
            </w:pPr>
            <w:r w:rsidRPr="0090572B">
              <w:rPr>
                <w:rFonts w:ascii="Times New Roman" w:hAnsi="Times New Roman" w:cs="Times New Roman"/>
                <w:b/>
              </w:rPr>
              <w:t>3</w:t>
            </w:r>
          </w:p>
        </w:tc>
        <w:tc>
          <w:tcPr>
            <w:tcW w:w="851" w:type="dxa"/>
          </w:tcPr>
          <w:p w:rsidR="0090572B" w:rsidRPr="0090572B" w:rsidRDefault="0090572B" w:rsidP="00CD0D48">
            <w:pPr>
              <w:jc w:val="center"/>
              <w:rPr>
                <w:rFonts w:ascii="Times New Roman" w:hAnsi="Times New Roman" w:cs="Times New Roman"/>
                <w:sz w:val="16"/>
                <w:szCs w:val="16"/>
              </w:rPr>
            </w:pPr>
          </w:p>
        </w:tc>
        <w:tc>
          <w:tcPr>
            <w:tcW w:w="992" w:type="dxa"/>
          </w:tcPr>
          <w:p w:rsidR="0090572B" w:rsidRPr="0090572B" w:rsidRDefault="0090572B" w:rsidP="00CD0D48">
            <w:pPr>
              <w:jc w:val="center"/>
              <w:rPr>
                <w:rFonts w:ascii="Times New Roman" w:hAnsi="Times New Roman" w:cs="Times New Roman"/>
                <w:sz w:val="16"/>
                <w:szCs w:val="16"/>
              </w:rPr>
            </w:pPr>
          </w:p>
        </w:tc>
      </w:tr>
      <w:tr w:rsidR="0090572B" w:rsidRPr="0090572B" w:rsidTr="0090572B">
        <w:trPr>
          <w:trHeight w:val="300"/>
        </w:trPr>
        <w:tc>
          <w:tcPr>
            <w:tcW w:w="1985" w:type="dxa"/>
            <w:vMerge w:val="restart"/>
          </w:tcPr>
          <w:p w:rsidR="0090572B" w:rsidRPr="0090572B" w:rsidRDefault="0090572B" w:rsidP="00CD0D48">
            <w:pPr>
              <w:rPr>
                <w:rFonts w:ascii="Times New Roman" w:hAnsi="Times New Roman" w:cs="Times New Roman"/>
                <w:sz w:val="18"/>
                <w:szCs w:val="18"/>
              </w:rPr>
            </w:pPr>
            <w:r w:rsidRPr="0090572B">
              <w:rPr>
                <w:rFonts w:ascii="Times New Roman" w:hAnsi="Times New Roman" w:cs="Times New Roman"/>
                <w:sz w:val="18"/>
                <w:szCs w:val="18"/>
              </w:rPr>
              <w:t>8. Дополнительные критерии</w:t>
            </w:r>
          </w:p>
        </w:tc>
        <w:tc>
          <w:tcPr>
            <w:tcW w:w="4678" w:type="dxa"/>
          </w:tcPr>
          <w:p w:rsidR="0090572B" w:rsidRPr="0090572B" w:rsidRDefault="0090572B" w:rsidP="00CD0D48">
            <w:pPr>
              <w:rPr>
                <w:rFonts w:ascii="Times New Roman" w:hAnsi="Times New Roman" w:cs="Times New Roman"/>
                <w:sz w:val="16"/>
                <w:szCs w:val="16"/>
              </w:rPr>
            </w:pPr>
            <w:r w:rsidRPr="0090572B">
              <w:rPr>
                <w:rFonts w:ascii="Times New Roman" w:hAnsi="Times New Roman" w:cs="Times New Roman"/>
                <w:sz w:val="16"/>
                <w:szCs w:val="16"/>
              </w:rPr>
              <w:t xml:space="preserve">Эстетические условия оформления кабинетов. </w:t>
            </w:r>
          </w:p>
        </w:tc>
        <w:tc>
          <w:tcPr>
            <w:tcW w:w="1701" w:type="dxa"/>
          </w:tcPr>
          <w:p w:rsidR="0090572B" w:rsidRPr="0090572B" w:rsidRDefault="0090572B" w:rsidP="00CD0D48">
            <w:pPr>
              <w:jc w:val="center"/>
              <w:rPr>
                <w:rFonts w:ascii="Times New Roman" w:hAnsi="Times New Roman" w:cs="Times New Roman"/>
                <w:sz w:val="18"/>
                <w:szCs w:val="18"/>
              </w:rPr>
            </w:pPr>
            <w:r w:rsidRPr="0090572B">
              <w:rPr>
                <w:rFonts w:ascii="Times New Roman" w:hAnsi="Times New Roman" w:cs="Times New Roman"/>
                <w:sz w:val="18"/>
                <w:szCs w:val="18"/>
              </w:rPr>
              <w:t>2</w:t>
            </w:r>
          </w:p>
        </w:tc>
        <w:tc>
          <w:tcPr>
            <w:tcW w:w="1134" w:type="dxa"/>
            <w:vMerge w:val="restart"/>
          </w:tcPr>
          <w:p w:rsidR="0090572B" w:rsidRPr="0090572B" w:rsidRDefault="0090572B" w:rsidP="00CD0D48">
            <w:pPr>
              <w:jc w:val="center"/>
              <w:rPr>
                <w:rFonts w:ascii="Times New Roman" w:hAnsi="Times New Roman" w:cs="Times New Roman"/>
                <w:b/>
              </w:rPr>
            </w:pPr>
          </w:p>
          <w:p w:rsidR="0090572B" w:rsidRPr="0090572B" w:rsidRDefault="0090572B" w:rsidP="00CD0D48">
            <w:pPr>
              <w:jc w:val="center"/>
              <w:rPr>
                <w:rFonts w:ascii="Times New Roman" w:hAnsi="Times New Roman" w:cs="Times New Roman"/>
                <w:b/>
              </w:rPr>
            </w:pPr>
          </w:p>
          <w:p w:rsidR="0090572B" w:rsidRPr="0090572B" w:rsidRDefault="0090572B" w:rsidP="00CD0D48">
            <w:pPr>
              <w:jc w:val="center"/>
              <w:rPr>
                <w:rFonts w:ascii="Times New Roman" w:hAnsi="Times New Roman" w:cs="Times New Roman"/>
                <w:b/>
              </w:rPr>
            </w:pPr>
          </w:p>
          <w:p w:rsidR="0090572B" w:rsidRPr="0090572B" w:rsidRDefault="0090572B" w:rsidP="00CD0D48">
            <w:pPr>
              <w:jc w:val="center"/>
              <w:rPr>
                <w:rFonts w:ascii="Times New Roman" w:hAnsi="Times New Roman" w:cs="Times New Roman"/>
                <w:b/>
              </w:rPr>
            </w:pPr>
          </w:p>
          <w:p w:rsidR="0090572B" w:rsidRPr="0090572B" w:rsidRDefault="0090572B" w:rsidP="00CD0D48">
            <w:pPr>
              <w:jc w:val="center"/>
              <w:rPr>
                <w:rFonts w:ascii="Times New Roman" w:hAnsi="Times New Roman" w:cs="Times New Roman"/>
                <w:b/>
              </w:rPr>
            </w:pPr>
            <w:r w:rsidRPr="0090572B">
              <w:rPr>
                <w:rFonts w:ascii="Times New Roman" w:hAnsi="Times New Roman" w:cs="Times New Roman"/>
                <w:b/>
              </w:rPr>
              <w:t>21</w:t>
            </w:r>
          </w:p>
        </w:tc>
        <w:tc>
          <w:tcPr>
            <w:tcW w:w="851" w:type="dxa"/>
          </w:tcPr>
          <w:p w:rsidR="0090572B" w:rsidRPr="0090572B" w:rsidRDefault="0090572B" w:rsidP="00CD0D48">
            <w:pPr>
              <w:jc w:val="center"/>
              <w:rPr>
                <w:rFonts w:ascii="Times New Roman" w:hAnsi="Times New Roman" w:cs="Times New Roman"/>
                <w:sz w:val="28"/>
                <w:szCs w:val="28"/>
              </w:rPr>
            </w:pPr>
          </w:p>
        </w:tc>
        <w:tc>
          <w:tcPr>
            <w:tcW w:w="992" w:type="dxa"/>
          </w:tcPr>
          <w:p w:rsidR="0090572B" w:rsidRPr="0090572B" w:rsidRDefault="0090572B" w:rsidP="00CD0D48">
            <w:pPr>
              <w:jc w:val="center"/>
              <w:rPr>
                <w:rFonts w:ascii="Times New Roman" w:hAnsi="Times New Roman" w:cs="Times New Roman"/>
                <w:sz w:val="28"/>
                <w:szCs w:val="28"/>
              </w:rPr>
            </w:pPr>
          </w:p>
        </w:tc>
      </w:tr>
      <w:tr w:rsidR="0090572B" w:rsidRPr="0090572B" w:rsidTr="0090572B">
        <w:trPr>
          <w:trHeight w:val="300"/>
        </w:trPr>
        <w:tc>
          <w:tcPr>
            <w:tcW w:w="1985" w:type="dxa"/>
            <w:vMerge/>
          </w:tcPr>
          <w:p w:rsidR="0090572B" w:rsidRPr="0090572B" w:rsidRDefault="0090572B" w:rsidP="00CD0D48">
            <w:pPr>
              <w:jc w:val="center"/>
              <w:rPr>
                <w:rFonts w:ascii="Times New Roman" w:hAnsi="Times New Roman" w:cs="Times New Roman"/>
                <w:sz w:val="18"/>
                <w:szCs w:val="18"/>
              </w:rPr>
            </w:pPr>
          </w:p>
        </w:tc>
        <w:tc>
          <w:tcPr>
            <w:tcW w:w="4678" w:type="dxa"/>
          </w:tcPr>
          <w:p w:rsidR="0090572B" w:rsidRPr="0090572B" w:rsidRDefault="0090572B" w:rsidP="00CD0D48">
            <w:pPr>
              <w:rPr>
                <w:rFonts w:ascii="Times New Roman" w:hAnsi="Times New Roman" w:cs="Times New Roman"/>
                <w:sz w:val="16"/>
                <w:szCs w:val="16"/>
              </w:rPr>
            </w:pPr>
            <w:r w:rsidRPr="0090572B">
              <w:rPr>
                <w:rFonts w:ascii="Times New Roman" w:hAnsi="Times New Roman" w:cs="Times New Roman"/>
                <w:sz w:val="16"/>
                <w:szCs w:val="16"/>
              </w:rPr>
              <w:t>Сохранность имущества</w:t>
            </w:r>
          </w:p>
        </w:tc>
        <w:tc>
          <w:tcPr>
            <w:tcW w:w="1701" w:type="dxa"/>
          </w:tcPr>
          <w:p w:rsidR="0090572B" w:rsidRPr="0090572B" w:rsidRDefault="0090572B" w:rsidP="00CD0D48">
            <w:pPr>
              <w:jc w:val="center"/>
              <w:rPr>
                <w:rFonts w:ascii="Times New Roman" w:hAnsi="Times New Roman" w:cs="Times New Roman"/>
                <w:sz w:val="18"/>
                <w:szCs w:val="18"/>
              </w:rPr>
            </w:pPr>
            <w:r w:rsidRPr="0090572B">
              <w:rPr>
                <w:rFonts w:ascii="Times New Roman" w:hAnsi="Times New Roman" w:cs="Times New Roman"/>
                <w:sz w:val="18"/>
                <w:szCs w:val="18"/>
              </w:rPr>
              <w:t>2</w:t>
            </w:r>
          </w:p>
        </w:tc>
        <w:tc>
          <w:tcPr>
            <w:tcW w:w="1134" w:type="dxa"/>
            <w:vMerge/>
          </w:tcPr>
          <w:p w:rsidR="0090572B" w:rsidRPr="0090572B" w:rsidRDefault="0090572B" w:rsidP="00CD0D48">
            <w:pPr>
              <w:jc w:val="center"/>
              <w:rPr>
                <w:rFonts w:ascii="Times New Roman" w:hAnsi="Times New Roman" w:cs="Times New Roman"/>
                <w:b/>
              </w:rPr>
            </w:pPr>
          </w:p>
        </w:tc>
        <w:tc>
          <w:tcPr>
            <w:tcW w:w="851" w:type="dxa"/>
          </w:tcPr>
          <w:p w:rsidR="0090572B" w:rsidRPr="0090572B" w:rsidRDefault="0090572B" w:rsidP="00CD0D48">
            <w:pPr>
              <w:jc w:val="center"/>
              <w:rPr>
                <w:rFonts w:ascii="Times New Roman" w:hAnsi="Times New Roman" w:cs="Times New Roman"/>
                <w:sz w:val="28"/>
                <w:szCs w:val="28"/>
              </w:rPr>
            </w:pPr>
          </w:p>
        </w:tc>
        <w:tc>
          <w:tcPr>
            <w:tcW w:w="992" w:type="dxa"/>
          </w:tcPr>
          <w:p w:rsidR="0090572B" w:rsidRPr="0090572B" w:rsidRDefault="0090572B" w:rsidP="00CD0D48">
            <w:pPr>
              <w:jc w:val="center"/>
              <w:rPr>
                <w:rFonts w:ascii="Times New Roman" w:hAnsi="Times New Roman" w:cs="Times New Roman"/>
                <w:sz w:val="28"/>
                <w:szCs w:val="28"/>
              </w:rPr>
            </w:pPr>
          </w:p>
        </w:tc>
      </w:tr>
      <w:tr w:rsidR="0090572B" w:rsidRPr="0090572B" w:rsidTr="0090572B">
        <w:trPr>
          <w:trHeight w:val="300"/>
        </w:trPr>
        <w:tc>
          <w:tcPr>
            <w:tcW w:w="1985" w:type="dxa"/>
            <w:vMerge/>
          </w:tcPr>
          <w:p w:rsidR="0090572B" w:rsidRPr="0090572B" w:rsidRDefault="0090572B" w:rsidP="00CD0D48">
            <w:pPr>
              <w:jc w:val="center"/>
              <w:rPr>
                <w:rFonts w:ascii="Times New Roman" w:hAnsi="Times New Roman" w:cs="Times New Roman"/>
                <w:sz w:val="18"/>
                <w:szCs w:val="18"/>
              </w:rPr>
            </w:pPr>
          </w:p>
        </w:tc>
        <w:tc>
          <w:tcPr>
            <w:tcW w:w="4678" w:type="dxa"/>
          </w:tcPr>
          <w:p w:rsidR="0090572B" w:rsidRPr="0090572B" w:rsidRDefault="0090572B" w:rsidP="00CD0D48">
            <w:pPr>
              <w:rPr>
                <w:rFonts w:ascii="Times New Roman" w:hAnsi="Times New Roman" w:cs="Times New Roman"/>
                <w:sz w:val="16"/>
                <w:szCs w:val="16"/>
              </w:rPr>
            </w:pPr>
            <w:r w:rsidRPr="0090572B">
              <w:rPr>
                <w:rFonts w:ascii="Times New Roman" w:hAnsi="Times New Roman" w:cs="Times New Roman"/>
                <w:sz w:val="16"/>
                <w:szCs w:val="16"/>
              </w:rPr>
              <w:t>Ресурсное обеспечение учебно-воспитательного процесса</w:t>
            </w:r>
          </w:p>
        </w:tc>
        <w:tc>
          <w:tcPr>
            <w:tcW w:w="1701" w:type="dxa"/>
          </w:tcPr>
          <w:p w:rsidR="0090572B" w:rsidRPr="0090572B" w:rsidRDefault="0090572B" w:rsidP="00CD0D48">
            <w:pPr>
              <w:jc w:val="center"/>
              <w:rPr>
                <w:rFonts w:ascii="Times New Roman" w:hAnsi="Times New Roman" w:cs="Times New Roman"/>
                <w:sz w:val="18"/>
                <w:szCs w:val="18"/>
              </w:rPr>
            </w:pPr>
            <w:r w:rsidRPr="0090572B">
              <w:rPr>
                <w:rFonts w:ascii="Times New Roman" w:hAnsi="Times New Roman" w:cs="Times New Roman"/>
                <w:sz w:val="18"/>
                <w:szCs w:val="18"/>
              </w:rPr>
              <w:t>4</w:t>
            </w:r>
          </w:p>
        </w:tc>
        <w:tc>
          <w:tcPr>
            <w:tcW w:w="1134" w:type="dxa"/>
            <w:vMerge/>
          </w:tcPr>
          <w:p w:rsidR="0090572B" w:rsidRPr="0090572B" w:rsidRDefault="0090572B" w:rsidP="00CD0D48">
            <w:pPr>
              <w:jc w:val="center"/>
              <w:rPr>
                <w:rFonts w:ascii="Times New Roman" w:hAnsi="Times New Roman" w:cs="Times New Roman"/>
                <w:b/>
              </w:rPr>
            </w:pPr>
          </w:p>
        </w:tc>
        <w:tc>
          <w:tcPr>
            <w:tcW w:w="851" w:type="dxa"/>
          </w:tcPr>
          <w:p w:rsidR="0090572B" w:rsidRPr="0090572B" w:rsidRDefault="0090572B" w:rsidP="00CD0D48">
            <w:pPr>
              <w:jc w:val="center"/>
              <w:rPr>
                <w:rFonts w:ascii="Times New Roman" w:hAnsi="Times New Roman" w:cs="Times New Roman"/>
                <w:sz w:val="28"/>
                <w:szCs w:val="28"/>
              </w:rPr>
            </w:pPr>
          </w:p>
        </w:tc>
        <w:tc>
          <w:tcPr>
            <w:tcW w:w="992" w:type="dxa"/>
          </w:tcPr>
          <w:p w:rsidR="0090572B" w:rsidRPr="0090572B" w:rsidRDefault="0090572B" w:rsidP="00CD0D48">
            <w:pPr>
              <w:jc w:val="center"/>
              <w:rPr>
                <w:rFonts w:ascii="Times New Roman" w:hAnsi="Times New Roman" w:cs="Times New Roman"/>
                <w:sz w:val="28"/>
                <w:szCs w:val="28"/>
              </w:rPr>
            </w:pPr>
          </w:p>
        </w:tc>
      </w:tr>
      <w:tr w:rsidR="0090572B" w:rsidRPr="0090572B" w:rsidTr="0090572B">
        <w:trPr>
          <w:trHeight w:val="300"/>
        </w:trPr>
        <w:tc>
          <w:tcPr>
            <w:tcW w:w="1985" w:type="dxa"/>
            <w:vMerge/>
          </w:tcPr>
          <w:p w:rsidR="0090572B" w:rsidRPr="0090572B" w:rsidRDefault="0090572B" w:rsidP="00CD0D48">
            <w:pPr>
              <w:jc w:val="center"/>
              <w:rPr>
                <w:rFonts w:ascii="Times New Roman" w:hAnsi="Times New Roman" w:cs="Times New Roman"/>
                <w:sz w:val="18"/>
                <w:szCs w:val="18"/>
              </w:rPr>
            </w:pPr>
          </w:p>
        </w:tc>
        <w:tc>
          <w:tcPr>
            <w:tcW w:w="4678" w:type="dxa"/>
          </w:tcPr>
          <w:p w:rsidR="0090572B" w:rsidRPr="0090572B" w:rsidRDefault="0090572B" w:rsidP="00CD0D48">
            <w:pPr>
              <w:jc w:val="center"/>
              <w:rPr>
                <w:rFonts w:ascii="Times New Roman" w:hAnsi="Times New Roman" w:cs="Times New Roman"/>
                <w:sz w:val="16"/>
                <w:szCs w:val="16"/>
              </w:rPr>
            </w:pPr>
            <w:r w:rsidRPr="0090572B">
              <w:rPr>
                <w:rFonts w:ascii="Times New Roman" w:hAnsi="Times New Roman" w:cs="Times New Roman"/>
                <w:sz w:val="16"/>
                <w:szCs w:val="16"/>
              </w:rPr>
              <w:t xml:space="preserve">Привлечение внебюджетных денежных средств </w:t>
            </w:r>
          </w:p>
          <w:p w:rsidR="0090572B" w:rsidRPr="0090572B" w:rsidRDefault="0090572B" w:rsidP="00CD0D48">
            <w:pPr>
              <w:jc w:val="center"/>
              <w:rPr>
                <w:rFonts w:ascii="Times New Roman" w:hAnsi="Times New Roman" w:cs="Times New Roman"/>
                <w:sz w:val="16"/>
                <w:szCs w:val="16"/>
              </w:rPr>
            </w:pPr>
            <w:r w:rsidRPr="0090572B">
              <w:rPr>
                <w:rFonts w:ascii="Times New Roman" w:hAnsi="Times New Roman" w:cs="Times New Roman"/>
                <w:sz w:val="16"/>
                <w:szCs w:val="16"/>
              </w:rPr>
              <w:t>(продажа сувениров) изделий</w:t>
            </w:r>
          </w:p>
          <w:p w:rsidR="0090572B" w:rsidRPr="0090572B" w:rsidRDefault="0090572B" w:rsidP="00CD0D48">
            <w:pPr>
              <w:rPr>
                <w:rFonts w:ascii="Times New Roman" w:hAnsi="Times New Roman" w:cs="Times New Roman"/>
                <w:sz w:val="16"/>
                <w:szCs w:val="16"/>
              </w:rPr>
            </w:pPr>
          </w:p>
        </w:tc>
        <w:tc>
          <w:tcPr>
            <w:tcW w:w="1701" w:type="dxa"/>
          </w:tcPr>
          <w:p w:rsidR="0090572B" w:rsidRPr="0090572B" w:rsidRDefault="0090572B" w:rsidP="00CD0D48">
            <w:pPr>
              <w:jc w:val="center"/>
              <w:rPr>
                <w:rFonts w:ascii="Times New Roman" w:hAnsi="Times New Roman" w:cs="Times New Roman"/>
                <w:sz w:val="18"/>
                <w:szCs w:val="18"/>
              </w:rPr>
            </w:pPr>
          </w:p>
          <w:p w:rsidR="0090572B" w:rsidRPr="0090572B" w:rsidRDefault="0090572B" w:rsidP="00CD0D48">
            <w:pPr>
              <w:jc w:val="center"/>
              <w:rPr>
                <w:rFonts w:ascii="Times New Roman" w:hAnsi="Times New Roman" w:cs="Times New Roman"/>
                <w:sz w:val="18"/>
                <w:szCs w:val="18"/>
              </w:rPr>
            </w:pPr>
            <w:r w:rsidRPr="0090572B">
              <w:rPr>
                <w:rFonts w:ascii="Times New Roman" w:hAnsi="Times New Roman" w:cs="Times New Roman"/>
                <w:sz w:val="18"/>
                <w:szCs w:val="18"/>
              </w:rPr>
              <w:t>4</w:t>
            </w:r>
          </w:p>
        </w:tc>
        <w:tc>
          <w:tcPr>
            <w:tcW w:w="1134" w:type="dxa"/>
            <w:vMerge/>
          </w:tcPr>
          <w:p w:rsidR="0090572B" w:rsidRPr="0090572B" w:rsidRDefault="0090572B" w:rsidP="00CD0D48">
            <w:pPr>
              <w:jc w:val="center"/>
              <w:rPr>
                <w:rFonts w:ascii="Times New Roman" w:hAnsi="Times New Roman" w:cs="Times New Roman"/>
                <w:b/>
              </w:rPr>
            </w:pPr>
          </w:p>
        </w:tc>
        <w:tc>
          <w:tcPr>
            <w:tcW w:w="851" w:type="dxa"/>
          </w:tcPr>
          <w:p w:rsidR="0090572B" w:rsidRPr="0090572B" w:rsidRDefault="0090572B" w:rsidP="00CD0D48">
            <w:pPr>
              <w:jc w:val="center"/>
              <w:rPr>
                <w:rFonts w:ascii="Times New Roman" w:hAnsi="Times New Roman" w:cs="Times New Roman"/>
                <w:sz w:val="28"/>
                <w:szCs w:val="28"/>
              </w:rPr>
            </w:pPr>
          </w:p>
        </w:tc>
        <w:tc>
          <w:tcPr>
            <w:tcW w:w="992" w:type="dxa"/>
          </w:tcPr>
          <w:p w:rsidR="0090572B" w:rsidRPr="0090572B" w:rsidRDefault="0090572B" w:rsidP="00CD0D48">
            <w:pPr>
              <w:jc w:val="center"/>
              <w:rPr>
                <w:rFonts w:ascii="Times New Roman" w:hAnsi="Times New Roman" w:cs="Times New Roman"/>
                <w:sz w:val="28"/>
                <w:szCs w:val="28"/>
              </w:rPr>
            </w:pPr>
          </w:p>
        </w:tc>
      </w:tr>
      <w:tr w:rsidR="0090572B" w:rsidRPr="0090572B" w:rsidTr="0090572B">
        <w:trPr>
          <w:trHeight w:val="300"/>
        </w:trPr>
        <w:tc>
          <w:tcPr>
            <w:tcW w:w="1985" w:type="dxa"/>
            <w:vMerge/>
          </w:tcPr>
          <w:p w:rsidR="0090572B" w:rsidRPr="0090572B" w:rsidRDefault="0090572B" w:rsidP="00CD0D48">
            <w:pPr>
              <w:jc w:val="center"/>
              <w:rPr>
                <w:rFonts w:ascii="Times New Roman" w:hAnsi="Times New Roman" w:cs="Times New Roman"/>
                <w:sz w:val="18"/>
                <w:szCs w:val="18"/>
              </w:rPr>
            </w:pPr>
          </w:p>
        </w:tc>
        <w:tc>
          <w:tcPr>
            <w:tcW w:w="4678" w:type="dxa"/>
          </w:tcPr>
          <w:p w:rsidR="0090572B" w:rsidRPr="0090572B" w:rsidRDefault="0090572B" w:rsidP="00CD0D48">
            <w:pPr>
              <w:jc w:val="center"/>
              <w:rPr>
                <w:rFonts w:ascii="Times New Roman" w:hAnsi="Times New Roman" w:cs="Times New Roman"/>
                <w:sz w:val="16"/>
                <w:szCs w:val="16"/>
              </w:rPr>
            </w:pPr>
            <w:r w:rsidRPr="0090572B">
              <w:rPr>
                <w:rFonts w:ascii="Times New Roman" w:hAnsi="Times New Roman" w:cs="Times New Roman"/>
                <w:sz w:val="16"/>
                <w:szCs w:val="16"/>
              </w:rPr>
              <w:t>Отсутствие обоснованных обращений граждан по поводу конфликтных ситуаций, уровень их решения</w:t>
            </w:r>
          </w:p>
        </w:tc>
        <w:tc>
          <w:tcPr>
            <w:tcW w:w="1701" w:type="dxa"/>
          </w:tcPr>
          <w:p w:rsidR="0090572B" w:rsidRPr="0090572B" w:rsidRDefault="0090572B" w:rsidP="00CD0D48">
            <w:pPr>
              <w:jc w:val="center"/>
              <w:rPr>
                <w:rFonts w:ascii="Times New Roman" w:hAnsi="Times New Roman" w:cs="Times New Roman"/>
                <w:sz w:val="18"/>
                <w:szCs w:val="18"/>
              </w:rPr>
            </w:pPr>
            <w:r w:rsidRPr="0090572B">
              <w:rPr>
                <w:rFonts w:ascii="Times New Roman" w:hAnsi="Times New Roman" w:cs="Times New Roman"/>
                <w:sz w:val="18"/>
                <w:szCs w:val="18"/>
                <w:lang w:val="en-US"/>
              </w:rPr>
              <w:t>+</w:t>
            </w:r>
            <w:r w:rsidRPr="0090572B">
              <w:rPr>
                <w:rFonts w:ascii="Times New Roman" w:hAnsi="Times New Roman" w:cs="Times New Roman"/>
                <w:sz w:val="18"/>
                <w:szCs w:val="18"/>
              </w:rPr>
              <w:t>2</w:t>
            </w:r>
          </w:p>
          <w:p w:rsidR="0090572B" w:rsidRPr="0090572B" w:rsidRDefault="0090572B" w:rsidP="00CD0D48">
            <w:pPr>
              <w:jc w:val="center"/>
              <w:rPr>
                <w:rFonts w:ascii="Times New Roman" w:hAnsi="Times New Roman" w:cs="Times New Roman"/>
                <w:sz w:val="18"/>
                <w:szCs w:val="18"/>
              </w:rPr>
            </w:pPr>
            <w:r w:rsidRPr="0090572B">
              <w:rPr>
                <w:rFonts w:ascii="Times New Roman" w:hAnsi="Times New Roman" w:cs="Times New Roman"/>
                <w:sz w:val="18"/>
                <w:szCs w:val="18"/>
              </w:rPr>
              <w:t>-2</w:t>
            </w:r>
          </w:p>
        </w:tc>
        <w:tc>
          <w:tcPr>
            <w:tcW w:w="1134" w:type="dxa"/>
            <w:vMerge/>
          </w:tcPr>
          <w:p w:rsidR="0090572B" w:rsidRPr="0090572B" w:rsidRDefault="0090572B" w:rsidP="00CD0D48">
            <w:pPr>
              <w:jc w:val="center"/>
              <w:rPr>
                <w:rFonts w:ascii="Times New Roman" w:hAnsi="Times New Roman" w:cs="Times New Roman"/>
                <w:b/>
              </w:rPr>
            </w:pPr>
          </w:p>
        </w:tc>
        <w:tc>
          <w:tcPr>
            <w:tcW w:w="851" w:type="dxa"/>
          </w:tcPr>
          <w:p w:rsidR="0090572B" w:rsidRPr="0090572B" w:rsidRDefault="0090572B" w:rsidP="00CD0D48">
            <w:pPr>
              <w:jc w:val="center"/>
              <w:rPr>
                <w:rFonts w:ascii="Times New Roman" w:hAnsi="Times New Roman" w:cs="Times New Roman"/>
                <w:sz w:val="28"/>
                <w:szCs w:val="28"/>
              </w:rPr>
            </w:pPr>
          </w:p>
        </w:tc>
        <w:tc>
          <w:tcPr>
            <w:tcW w:w="992" w:type="dxa"/>
          </w:tcPr>
          <w:p w:rsidR="0090572B" w:rsidRPr="0090572B" w:rsidRDefault="0090572B" w:rsidP="00CD0D48">
            <w:pPr>
              <w:jc w:val="center"/>
              <w:rPr>
                <w:rFonts w:ascii="Times New Roman" w:hAnsi="Times New Roman" w:cs="Times New Roman"/>
                <w:sz w:val="28"/>
                <w:szCs w:val="28"/>
              </w:rPr>
            </w:pPr>
          </w:p>
        </w:tc>
      </w:tr>
      <w:tr w:rsidR="0090572B" w:rsidRPr="0090572B" w:rsidTr="0090572B">
        <w:trPr>
          <w:trHeight w:val="300"/>
        </w:trPr>
        <w:tc>
          <w:tcPr>
            <w:tcW w:w="1985" w:type="dxa"/>
            <w:vMerge/>
          </w:tcPr>
          <w:p w:rsidR="0090572B" w:rsidRPr="0090572B" w:rsidRDefault="0090572B" w:rsidP="00CD0D48">
            <w:pPr>
              <w:jc w:val="center"/>
              <w:rPr>
                <w:rFonts w:ascii="Times New Roman" w:hAnsi="Times New Roman" w:cs="Times New Roman"/>
                <w:sz w:val="18"/>
                <w:szCs w:val="18"/>
              </w:rPr>
            </w:pPr>
          </w:p>
        </w:tc>
        <w:tc>
          <w:tcPr>
            <w:tcW w:w="4678" w:type="dxa"/>
          </w:tcPr>
          <w:p w:rsidR="0090572B" w:rsidRPr="0090572B" w:rsidRDefault="0090572B" w:rsidP="00CD0D48">
            <w:pPr>
              <w:jc w:val="center"/>
              <w:rPr>
                <w:rFonts w:ascii="Times New Roman" w:hAnsi="Times New Roman" w:cs="Times New Roman"/>
                <w:sz w:val="16"/>
                <w:szCs w:val="16"/>
              </w:rPr>
            </w:pPr>
            <w:r w:rsidRPr="0090572B">
              <w:rPr>
                <w:rFonts w:ascii="Times New Roman" w:hAnsi="Times New Roman" w:cs="Times New Roman"/>
                <w:sz w:val="16"/>
                <w:szCs w:val="16"/>
              </w:rPr>
              <w:t>Своевременность предоставляемых материалов, информации, отчетности и т.п.</w:t>
            </w:r>
          </w:p>
        </w:tc>
        <w:tc>
          <w:tcPr>
            <w:tcW w:w="1701" w:type="dxa"/>
          </w:tcPr>
          <w:p w:rsidR="0090572B" w:rsidRPr="0090572B" w:rsidRDefault="0090572B" w:rsidP="00CD0D48">
            <w:pPr>
              <w:jc w:val="center"/>
              <w:rPr>
                <w:rFonts w:ascii="Times New Roman" w:hAnsi="Times New Roman" w:cs="Times New Roman"/>
                <w:sz w:val="18"/>
                <w:szCs w:val="18"/>
              </w:rPr>
            </w:pPr>
            <w:r w:rsidRPr="0090572B">
              <w:rPr>
                <w:rFonts w:ascii="Times New Roman" w:hAnsi="Times New Roman" w:cs="Times New Roman"/>
                <w:sz w:val="18"/>
                <w:szCs w:val="18"/>
                <w:lang w:val="en-US"/>
              </w:rPr>
              <w:t>+</w:t>
            </w:r>
            <w:r w:rsidRPr="0090572B">
              <w:rPr>
                <w:rFonts w:ascii="Times New Roman" w:hAnsi="Times New Roman" w:cs="Times New Roman"/>
                <w:sz w:val="18"/>
                <w:szCs w:val="18"/>
              </w:rPr>
              <w:t>2</w:t>
            </w:r>
          </w:p>
          <w:p w:rsidR="0090572B" w:rsidRPr="0090572B" w:rsidRDefault="0090572B" w:rsidP="00CD0D48">
            <w:pPr>
              <w:jc w:val="center"/>
              <w:rPr>
                <w:rFonts w:ascii="Times New Roman" w:hAnsi="Times New Roman" w:cs="Times New Roman"/>
                <w:sz w:val="18"/>
                <w:szCs w:val="18"/>
              </w:rPr>
            </w:pPr>
            <w:r w:rsidRPr="0090572B">
              <w:rPr>
                <w:rFonts w:ascii="Times New Roman" w:hAnsi="Times New Roman" w:cs="Times New Roman"/>
                <w:sz w:val="18"/>
                <w:szCs w:val="18"/>
              </w:rPr>
              <w:t>-2</w:t>
            </w:r>
          </w:p>
        </w:tc>
        <w:tc>
          <w:tcPr>
            <w:tcW w:w="1134" w:type="dxa"/>
            <w:vMerge/>
          </w:tcPr>
          <w:p w:rsidR="0090572B" w:rsidRPr="0090572B" w:rsidRDefault="0090572B" w:rsidP="00CD0D48">
            <w:pPr>
              <w:jc w:val="center"/>
              <w:rPr>
                <w:rFonts w:ascii="Times New Roman" w:hAnsi="Times New Roman" w:cs="Times New Roman"/>
                <w:b/>
              </w:rPr>
            </w:pPr>
          </w:p>
        </w:tc>
        <w:tc>
          <w:tcPr>
            <w:tcW w:w="851" w:type="dxa"/>
          </w:tcPr>
          <w:p w:rsidR="0090572B" w:rsidRPr="0090572B" w:rsidRDefault="0090572B" w:rsidP="00CD0D48">
            <w:pPr>
              <w:jc w:val="center"/>
              <w:rPr>
                <w:rFonts w:ascii="Times New Roman" w:hAnsi="Times New Roman" w:cs="Times New Roman"/>
                <w:sz w:val="28"/>
                <w:szCs w:val="28"/>
              </w:rPr>
            </w:pPr>
          </w:p>
        </w:tc>
        <w:tc>
          <w:tcPr>
            <w:tcW w:w="992" w:type="dxa"/>
          </w:tcPr>
          <w:p w:rsidR="0090572B" w:rsidRPr="0090572B" w:rsidRDefault="0090572B" w:rsidP="00CD0D48">
            <w:pPr>
              <w:jc w:val="center"/>
              <w:rPr>
                <w:rFonts w:ascii="Times New Roman" w:hAnsi="Times New Roman" w:cs="Times New Roman"/>
                <w:sz w:val="28"/>
                <w:szCs w:val="28"/>
              </w:rPr>
            </w:pPr>
          </w:p>
        </w:tc>
      </w:tr>
      <w:tr w:rsidR="0090572B" w:rsidRPr="0090572B" w:rsidTr="0090572B">
        <w:trPr>
          <w:trHeight w:val="300"/>
        </w:trPr>
        <w:tc>
          <w:tcPr>
            <w:tcW w:w="1985" w:type="dxa"/>
            <w:vMerge/>
          </w:tcPr>
          <w:p w:rsidR="0090572B" w:rsidRPr="0090572B" w:rsidRDefault="0090572B" w:rsidP="00CD0D48">
            <w:pPr>
              <w:jc w:val="center"/>
              <w:rPr>
                <w:rFonts w:ascii="Times New Roman" w:hAnsi="Times New Roman" w:cs="Times New Roman"/>
                <w:sz w:val="18"/>
                <w:szCs w:val="18"/>
              </w:rPr>
            </w:pPr>
          </w:p>
        </w:tc>
        <w:tc>
          <w:tcPr>
            <w:tcW w:w="4678" w:type="dxa"/>
          </w:tcPr>
          <w:p w:rsidR="0090572B" w:rsidRPr="0090572B" w:rsidRDefault="0090572B" w:rsidP="00CD0D48">
            <w:pPr>
              <w:jc w:val="center"/>
              <w:rPr>
                <w:rFonts w:ascii="Times New Roman" w:hAnsi="Times New Roman" w:cs="Times New Roman"/>
                <w:sz w:val="16"/>
                <w:szCs w:val="16"/>
              </w:rPr>
            </w:pPr>
            <w:r w:rsidRPr="0090572B">
              <w:rPr>
                <w:rFonts w:ascii="Times New Roman" w:hAnsi="Times New Roman" w:cs="Times New Roman"/>
                <w:sz w:val="16"/>
                <w:szCs w:val="16"/>
              </w:rPr>
              <w:t>Своевременность начала и окончания учебных, воспитательных занятий</w:t>
            </w:r>
          </w:p>
        </w:tc>
        <w:tc>
          <w:tcPr>
            <w:tcW w:w="1701" w:type="dxa"/>
          </w:tcPr>
          <w:p w:rsidR="0090572B" w:rsidRPr="0090572B" w:rsidRDefault="0090572B" w:rsidP="00CD0D48">
            <w:pPr>
              <w:jc w:val="center"/>
              <w:rPr>
                <w:rFonts w:ascii="Times New Roman" w:hAnsi="Times New Roman" w:cs="Times New Roman"/>
                <w:sz w:val="18"/>
                <w:szCs w:val="18"/>
              </w:rPr>
            </w:pPr>
            <w:r w:rsidRPr="0090572B">
              <w:rPr>
                <w:rFonts w:ascii="Times New Roman" w:hAnsi="Times New Roman" w:cs="Times New Roman"/>
                <w:sz w:val="18"/>
                <w:szCs w:val="18"/>
                <w:lang w:val="en-US"/>
              </w:rPr>
              <w:t>+</w:t>
            </w:r>
            <w:r w:rsidRPr="0090572B">
              <w:rPr>
                <w:rFonts w:ascii="Times New Roman" w:hAnsi="Times New Roman" w:cs="Times New Roman"/>
                <w:sz w:val="18"/>
                <w:szCs w:val="18"/>
              </w:rPr>
              <w:t>2</w:t>
            </w:r>
          </w:p>
          <w:p w:rsidR="0090572B" w:rsidRPr="0090572B" w:rsidRDefault="0090572B" w:rsidP="00CD0D48">
            <w:pPr>
              <w:jc w:val="center"/>
              <w:rPr>
                <w:rFonts w:ascii="Times New Roman" w:hAnsi="Times New Roman" w:cs="Times New Roman"/>
                <w:sz w:val="18"/>
                <w:szCs w:val="18"/>
              </w:rPr>
            </w:pPr>
            <w:r w:rsidRPr="0090572B">
              <w:rPr>
                <w:rFonts w:ascii="Times New Roman" w:hAnsi="Times New Roman" w:cs="Times New Roman"/>
                <w:sz w:val="18"/>
                <w:szCs w:val="18"/>
              </w:rPr>
              <w:t>-2</w:t>
            </w:r>
          </w:p>
        </w:tc>
        <w:tc>
          <w:tcPr>
            <w:tcW w:w="1134" w:type="dxa"/>
            <w:vMerge/>
          </w:tcPr>
          <w:p w:rsidR="0090572B" w:rsidRPr="0090572B" w:rsidRDefault="0090572B" w:rsidP="00CD0D48">
            <w:pPr>
              <w:jc w:val="center"/>
              <w:rPr>
                <w:rFonts w:ascii="Times New Roman" w:hAnsi="Times New Roman" w:cs="Times New Roman"/>
                <w:b/>
              </w:rPr>
            </w:pPr>
          </w:p>
        </w:tc>
        <w:tc>
          <w:tcPr>
            <w:tcW w:w="851" w:type="dxa"/>
          </w:tcPr>
          <w:p w:rsidR="0090572B" w:rsidRPr="0090572B" w:rsidRDefault="0090572B" w:rsidP="00CD0D48">
            <w:pPr>
              <w:jc w:val="center"/>
              <w:rPr>
                <w:rFonts w:ascii="Times New Roman" w:hAnsi="Times New Roman" w:cs="Times New Roman"/>
                <w:sz w:val="28"/>
                <w:szCs w:val="28"/>
              </w:rPr>
            </w:pPr>
          </w:p>
        </w:tc>
        <w:tc>
          <w:tcPr>
            <w:tcW w:w="992" w:type="dxa"/>
          </w:tcPr>
          <w:p w:rsidR="0090572B" w:rsidRPr="0090572B" w:rsidRDefault="0090572B" w:rsidP="00CD0D48">
            <w:pPr>
              <w:jc w:val="center"/>
              <w:rPr>
                <w:rFonts w:ascii="Times New Roman" w:hAnsi="Times New Roman" w:cs="Times New Roman"/>
                <w:sz w:val="28"/>
                <w:szCs w:val="28"/>
              </w:rPr>
            </w:pPr>
          </w:p>
        </w:tc>
      </w:tr>
      <w:tr w:rsidR="0090572B" w:rsidRPr="0090572B" w:rsidTr="0090572B">
        <w:trPr>
          <w:trHeight w:val="378"/>
        </w:trPr>
        <w:tc>
          <w:tcPr>
            <w:tcW w:w="1985" w:type="dxa"/>
            <w:vMerge/>
          </w:tcPr>
          <w:p w:rsidR="0090572B" w:rsidRPr="0090572B" w:rsidRDefault="0090572B" w:rsidP="00CD0D48">
            <w:pPr>
              <w:jc w:val="center"/>
              <w:rPr>
                <w:rFonts w:ascii="Times New Roman" w:hAnsi="Times New Roman" w:cs="Times New Roman"/>
                <w:sz w:val="18"/>
                <w:szCs w:val="18"/>
              </w:rPr>
            </w:pPr>
          </w:p>
        </w:tc>
        <w:tc>
          <w:tcPr>
            <w:tcW w:w="4678" w:type="dxa"/>
          </w:tcPr>
          <w:p w:rsidR="0090572B" w:rsidRPr="0090572B" w:rsidRDefault="0090572B" w:rsidP="00CD0D48">
            <w:pPr>
              <w:rPr>
                <w:rFonts w:ascii="Times New Roman" w:hAnsi="Times New Roman" w:cs="Times New Roman"/>
                <w:sz w:val="16"/>
                <w:szCs w:val="16"/>
              </w:rPr>
            </w:pPr>
            <w:r w:rsidRPr="0090572B">
              <w:rPr>
                <w:rFonts w:ascii="Times New Roman" w:hAnsi="Times New Roman" w:cs="Times New Roman"/>
                <w:sz w:val="16"/>
                <w:szCs w:val="16"/>
              </w:rPr>
              <w:t>Отсутствие больничных листов</w:t>
            </w:r>
          </w:p>
        </w:tc>
        <w:tc>
          <w:tcPr>
            <w:tcW w:w="1701" w:type="dxa"/>
          </w:tcPr>
          <w:p w:rsidR="0090572B" w:rsidRPr="0090572B" w:rsidRDefault="0090572B" w:rsidP="00CD0D48">
            <w:pPr>
              <w:jc w:val="center"/>
              <w:rPr>
                <w:rFonts w:ascii="Times New Roman" w:hAnsi="Times New Roman" w:cs="Times New Roman"/>
                <w:sz w:val="18"/>
                <w:szCs w:val="18"/>
              </w:rPr>
            </w:pPr>
            <w:r w:rsidRPr="0090572B">
              <w:rPr>
                <w:rFonts w:ascii="Times New Roman" w:hAnsi="Times New Roman" w:cs="Times New Roman"/>
                <w:sz w:val="18"/>
                <w:szCs w:val="18"/>
              </w:rPr>
              <w:t>3</w:t>
            </w:r>
          </w:p>
        </w:tc>
        <w:tc>
          <w:tcPr>
            <w:tcW w:w="1134" w:type="dxa"/>
            <w:vMerge/>
          </w:tcPr>
          <w:p w:rsidR="0090572B" w:rsidRPr="0090572B" w:rsidRDefault="0090572B" w:rsidP="00CD0D48">
            <w:pPr>
              <w:jc w:val="center"/>
              <w:rPr>
                <w:rFonts w:ascii="Times New Roman" w:hAnsi="Times New Roman" w:cs="Times New Roman"/>
                <w:b/>
              </w:rPr>
            </w:pPr>
          </w:p>
        </w:tc>
        <w:tc>
          <w:tcPr>
            <w:tcW w:w="851" w:type="dxa"/>
          </w:tcPr>
          <w:p w:rsidR="0090572B" w:rsidRPr="0090572B" w:rsidRDefault="0090572B" w:rsidP="00CD0D48">
            <w:pPr>
              <w:jc w:val="center"/>
              <w:rPr>
                <w:rFonts w:ascii="Times New Roman" w:hAnsi="Times New Roman" w:cs="Times New Roman"/>
                <w:sz w:val="28"/>
                <w:szCs w:val="28"/>
              </w:rPr>
            </w:pPr>
          </w:p>
        </w:tc>
        <w:tc>
          <w:tcPr>
            <w:tcW w:w="992" w:type="dxa"/>
          </w:tcPr>
          <w:p w:rsidR="0090572B" w:rsidRPr="0090572B" w:rsidRDefault="0090572B" w:rsidP="00CD0D48">
            <w:pPr>
              <w:jc w:val="center"/>
              <w:rPr>
                <w:rFonts w:ascii="Times New Roman" w:hAnsi="Times New Roman" w:cs="Times New Roman"/>
                <w:sz w:val="28"/>
                <w:szCs w:val="28"/>
              </w:rPr>
            </w:pPr>
          </w:p>
        </w:tc>
      </w:tr>
      <w:tr w:rsidR="0090572B" w:rsidRPr="0090572B" w:rsidTr="0090572B">
        <w:tc>
          <w:tcPr>
            <w:tcW w:w="1985" w:type="dxa"/>
          </w:tcPr>
          <w:p w:rsidR="0090572B" w:rsidRPr="0090572B" w:rsidRDefault="0090572B" w:rsidP="00CD0D48">
            <w:pPr>
              <w:jc w:val="center"/>
              <w:rPr>
                <w:rFonts w:ascii="Times New Roman" w:hAnsi="Times New Roman" w:cs="Times New Roman"/>
                <w:b/>
                <w:sz w:val="18"/>
                <w:szCs w:val="18"/>
              </w:rPr>
            </w:pPr>
            <w:r w:rsidRPr="0090572B">
              <w:rPr>
                <w:rFonts w:ascii="Times New Roman" w:hAnsi="Times New Roman" w:cs="Times New Roman"/>
                <w:b/>
                <w:sz w:val="18"/>
                <w:szCs w:val="18"/>
              </w:rPr>
              <w:t>Итого:</w:t>
            </w:r>
          </w:p>
        </w:tc>
        <w:tc>
          <w:tcPr>
            <w:tcW w:w="4678" w:type="dxa"/>
          </w:tcPr>
          <w:p w:rsidR="0090572B" w:rsidRPr="0090572B" w:rsidRDefault="0090572B" w:rsidP="00CD0D48">
            <w:pPr>
              <w:jc w:val="center"/>
              <w:rPr>
                <w:rFonts w:ascii="Times New Roman" w:hAnsi="Times New Roman" w:cs="Times New Roman"/>
                <w:sz w:val="18"/>
                <w:szCs w:val="18"/>
              </w:rPr>
            </w:pPr>
          </w:p>
        </w:tc>
        <w:tc>
          <w:tcPr>
            <w:tcW w:w="1701" w:type="dxa"/>
          </w:tcPr>
          <w:p w:rsidR="0090572B" w:rsidRPr="0090572B" w:rsidRDefault="0090572B" w:rsidP="00CD0D48">
            <w:pPr>
              <w:jc w:val="center"/>
              <w:rPr>
                <w:rFonts w:ascii="Times New Roman" w:hAnsi="Times New Roman" w:cs="Times New Roman"/>
                <w:sz w:val="28"/>
                <w:szCs w:val="28"/>
              </w:rPr>
            </w:pPr>
          </w:p>
        </w:tc>
        <w:tc>
          <w:tcPr>
            <w:tcW w:w="1134" w:type="dxa"/>
          </w:tcPr>
          <w:p w:rsidR="0090572B" w:rsidRPr="0090572B" w:rsidRDefault="0090572B" w:rsidP="00CD0D48">
            <w:pPr>
              <w:jc w:val="center"/>
              <w:rPr>
                <w:rFonts w:ascii="Times New Roman" w:hAnsi="Times New Roman" w:cs="Times New Roman"/>
                <w:b/>
              </w:rPr>
            </w:pPr>
            <w:r w:rsidRPr="0090572B">
              <w:rPr>
                <w:rFonts w:ascii="Times New Roman" w:hAnsi="Times New Roman" w:cs="Times New Roman"/>
                <w:b/>
              </w:rPr>
              <w:t>100</w:t>
            </w:r>
          </w:p>
        </w:tc>
        <w:tc>
          <w:tcPr>
            <w:tcW w:w="851" w:type="dxa"/>
          </w:tcPr>
          <w:p w:rsidR="0090572B" w:rsidRPr="0090572B" w:rsidRDefault="0090572B" w:rsidP="00CD0D48">
            <w:pPr>
              <w:jc w:val="center"/>
              <w:rPr>
                <w:rFonts w:ascii="Times New Roman" w:hAnsi="Times New Roman" w:cs="Times New Roman"/>
                <w:sz w:val="28"/>
                <w:szCs w:val="28"/>
              </w:rPr>
            </w:pPr>
          </w:p>
        </w:tc>
        <w:tc>
          <w:tcPr>
            <w:tcW w:w="992" w:type="dxa"/>
          </w:tcPr>
          <w:p w:rsidR="0090572B" w:rsidRPr="0090572B" w:rsidRDefault="0090572B" w:rsidP="00CD0D48">
            <w:pPr>
              <w:jc w:val="center"/>
              <w:rPr>
                <w:rFonts w:ascii="Times New Roman" w:hAnsi="Times New Roman" w:cs="Times New Roman"/>
                <w:sz w:val="28"/>
                <w:szCs w:val="28"/>
              </w:rPr>
            </w:pPr>
          </w:p>
        </w:tc>
      </w:tr>
    </w:tbl>
    <w:p w:rsidR="0090572B" w:rsidRDefault="0090572B" w:rsidP="0090572B"/>
    <w:p w:rsidR="006E2A4A" w:rsidRPr="00DE3AD0" w:rsidRDefault="006E2A4A" w:rsidP="006E2A4A">
      <w:pPr>
        <w:contextualSpacing/>
        <w:jc w:val="both"/>
        <w:rPr>
          <w:rFonts w:ascii="Times New Roman" w:hAnsi="Times New Roman" w:cs="Times New Roman"/>
        </w:rPr>
      </w:pPr>
    </w:p>
    <w:p w:rsidR="006E2A4A" w:rsidRPr="00DE3AD0" w:rsidRDefault="006E2A4A" w:rsidP="006E2A4A">
      <w:pPr>
        <w:contextualSpacing/>
        <w:jc w:val="both"/>
        <w:rPr>
          <w:rFonts w:ascii="Times New Roman" w:hAnsi="Times New Roman" w:cs="Times New Roman"/>
        </w:rPr>
      </w:pPr>
    </w:p>
    <w:p w:rsidR="0090572B" w:rsidRDefault="0090572B" w:rsidP="006E2A4A">
      <w:pPr>
        <w:contextualSpacing/>
        <w:jc w:val="both"/>
        <w:rPr>
          <w:rFonts w:ascii="Times New Roman" w:hAnsi="Times New Roman" w:cs="Times New Roman"/>
        </w:rPr>
      </w:pPr>
    </w:p>
    <w:p w:rsidR="00EB24AE" w:rsidRDefault="00EB24AE" w:rsidP="006E2A4A">
      <w:pPr>
        <w:contextualSpacing/>
        <w:jc w:val="both"/>
        <w:rPr>
          <w:rFonts w:ascii="Times New Roman" w:hAnsi="Times New Roman" w:cs="Times New Roman"/>
        </w:rPr>
      </w:pPr>
    </w:p>
    <w:p w:rsidR="00EB24AE" w:rsidRPr="0090572B" w:rsidRDefault="00EB24AE" w:rsidP="006E2A4A">
      <w:pPr>
        <w:contextualSpacing/>
        <w:jc w:val="both"/>
        <w:rPr>
          <w:rFonts w:ascii="Times New Roman" w:hAnsi="Times New Roman" w:cs="Times New Roman"/>
        </w:rPr>
      </w:pPr>
    </w:p>
    <w:p w:rsidR="0090572B" w:rsidRPr="0090572B" w:rsidRDefault="0090572B" w:rsidP="0090572B">
      <w:pPr>
        <w:jc w:val="center"/>
        <w:rPr>
          <w:rFonts w:ascii="Times New Roman" w:hAnsi="Times New Roman" w:cs="Times New Roman"/>
        </w:rPr>
      </w:pPr>
      <w:r w:rsidRPr="0090572B">
        <w:rPr>
          <w:rFonts w:ascii="Times New Roman" w:hAnsi="Times New Roman" w:cs="Times New Roman"/>
          <w:b/>
        </w:rPr>
        <w:t>Показатели деятельности бухгалтера</w:t>
      </w:r>
    </w:p>
    <w:p w:rsidR="0090572B" w:rsidRPr="0090572B" w:rsidRDefault="0090572B" w:rsidP="0090572B">
      <w:pPr>
        <w:jc w:val="center"/>
        <w:rPr>
          <w:rFonts w:ascii="Times New Roman" w:hAnsi="Times New Roman" w:cs="Times New Roman"/>
          <w:b/>
        </w:rPr>
      </w:pPr>
      <w:r w:rsidRPr="0090572B">
        <w:rPr>
          <w:rFonts w:ascii="Times New Roman" w:hAnsi="Times New Roman" w:cs="Times New Roman"/>
          <w:b/>
        </w:rPr>
        <w:t xml:space="preserve">МБОУ ДОД ДДТ </w:t>
      </w:r>
    </w:p>
    <w:tbl>
      <w:tblPr>
        <w:tblW w:w="4397" w:type="pct"/>
        <w:tblCellMar>
          <w:left w:w="0" w:type="dxa"/>
          <w:right w:w="0" w:type="dxa"/>
        </w:tblCellMar>
        <w:tblLook w:val="04A0"/>
      </w:tblPr>
      <w:tblGrid>
        <w:gridCol w:w="10074"/>
      </w:tblGrid>
      <w:tr w:rsidR="0090572B" w:rsidRPr="0090572B" w:rsidTr="00CD0D48">
        <w:trPr>
          <w:trHeight w:val="450"/>
        </w:trPr>
        <w:tc>
          <w:tcPr>
            <w:tcW w:w="0" w:type="auto"/>
            <w:vAlign w:val="center"/>
            <w:hideMark/>
          </w:tcPr>
          <w:tbl>
            <w:tblPr>
              <w:tblpPr w:leftFromText="180" w:rightFromText="180" w:vertAnchor="text" w:horzAnchor="margin" w:tblpY="124"/>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2"/>
              <w:gridCol w:w="4211"/>
              <w:gridCol w:w="1270"/>
              <w:gridCol w:w="1338"/>
              <w:gridCol w:w="1133"/>
            </w:tblGrid>
            <w:tr w:rsidR="0090572B" w:rsidRPr="0090572B" w:rsidTr="00CD0D48">
              <w:tc>
                <w:tcPr>
                  <w:tcW w:w="2126"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 xml:space="preserve">Критерии </w:t>
                  </w:r>
                </w:p>
              </w:tc>
              <w:tc>
                <w:tcPr>
                  <w:tcW w:w="4395"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 xml:space="preserve">Показатели </w:t>
                  </w:r>
                </w:p>
              </w:tc>
              <w:tc>
                <w:tcPr>
                  <w:tcW w:w="1275"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 xml:space="preserve">Балл по критериям </w:t>
                  </w:r>
                </w:p>
              </w:tc>
              <w:tc>
                <w:tcPr>
                  <w:tcW w:w="1134"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 xml:space="preserve">Самоанализ </w:t>
                  </w:r>
                </w:p>
              </w:tc>
              <w:tc>
                <w:tcPr>
                  <w:tcW w:w="1134"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 xml:space="preserve">Оценка комиссии </w:t>
                  </w:r>
                </w:p>
              </w:tc>
            </w:tr>
            <w:tr w:rsidR="0090572B" w:rsidRPr="0090572B" w:rsidTr="00CD0D48">
              <w:trPr>
                <w:trHeight w:val="570"/>
              </w:trPr>
              <w:tc>
                <w:tcPr>
                  <w:tcW w:w="2126" w:type="dxa"/>
                  <w:vMerge w:val="restart"/>
                </w:tcPr>
                <w:p w:rsidR="0090572B" w:rsidRPr="0090572B" w:rsidRDefault="0090572B" w:rsidP="00CD0D48">
                  <w:pPr>
                    <w:rPr>
                      <w:rFonts w:ascii="Times New Roman" w:hAnsi="Times New Roman" w:cs="Times New Roman"/>
                    </w:rPr>
                  </w:pPr>
                  <w:r w:rsidRPr="0090572B">
                    <w:rPr>
                      <w:rFonts w:ascii="Times New Roman" w:hAnsi="Times New Roman" w:cs="Times New Roman"/>
                    </w:rPr>
                    <w:t>1.Высокое качество труда</w:t>
                  </w:r>
                </w:p>
              </w:tc>
              <w:tc>
                <w:tcPr>
                  <w:tcW w:w="4395"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Отсутствие нарушений по результатам проверки деятельности</w:t>
                  </w:r>
                </w:p>
              </w:tc>
              <w:tc>
                <w:tcPr>
                  <w:tcW w:w="1275"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5</w:t>
                  </w:r>
                </w:p>
              </w:tc>
              <w:tc>
                <w:tcPr>
                  <w:tcW w:w="1134" w:type="dxa"/>
                  <w:vMerge w:val="restart"/>
                </w:tcPr>
                <w:p w:rsidR="0090572B" w:rsidRPr="0090572B" w:rsidRDefault="0090572B" w:rsidP="00CD0D48">
                  <w:pPr>
                    <w:rPr>
                      <w:rFonts w:ascii="Times New Roman" w:hAnsi="Times New Roman" w:cs="Times New Roman"/>
                    </w:rPr>
                  </w:pPr>
                </w:p>
                <w:p w:rsidR="0090572B" w:rsidRPr="0090572B" w:rsidRDefault="0090572B" w:rsidP="00CD0D48">
                  <w:pPr>
                    <w:rPr>
                      <w:rFonts w:ascii="Times New Roman" w:hAnsi="Times New Roman" w:cs="Times New Roman"/>
                    </w:rPr>
                  </w:pPr>
                </w:p>
                <w:p w:rsidR="0090572B" w:rsidRPr="0090572B" w:rsidRDefault="0090572B" w:rsidP="00CD0D48">
                  <w:pPr>
                    <w:jc w:val="center"/>
                    <w:rPr>
                      <w:rFonts w:ascii="Times New Roman" w:hAnsi="Times New Roman" w:cs="Times New Roman"/>
                    </w:rPr>
                  </w:pPr>
                </w:p>
              </w:tc>
              <w:tc>
                <w:tcPr>
                  <w:tcW w:w="1134" w:type="dxa"/>
                  <w:vMerge w:val="restart"/>
                </w:tcPr>
                <w:p w:rsidR="0090572B" w:rsidRPr="0090572B" w:rsidRDefault="0090572B" w:rsidP="00CD0D48">
                  <w:pPr>
                    <w:rPr>
                      <w:rFonts w:ascii="Times New Roman" w:hAnsi="Times New Roman" w:cs="Times New Roman"/>
                    </w:rPr>
                  </w:pPr>
                </w:p>
                <w:p w:rsidR="0090572B" w:rsidRPr="0090572B" w:rsidRDefault="0090572B" w:rsidP="00CD0D48">
                  <w:pPr>
                    <w:rPr>
                      <w:rFonts w:ascii="Times New Roman" w:hAnsi="Times New Roman" w:cs="Times New Roman"/>
                    </w:rPr>
                  </w:pPr>
                </w:p>
                <w:p w:rsidR="0090572B" w:rsidRPr="0090572B" w:rsidRDefault="0090572B" w:rsidP="00CD0D48">
                  <w:pPr>
                    <w:jc w:val="center"/>
                    <w:rPr>
                      <w:rFonts w:ascii="Times New Roman" w:hAnsi="Times New Roman" w:cs="Times New Roman"/>
                    </w:rPr>
                  </w:pPr>
                </w:p>
              </w:tc>
            </w:tr>
            <w:tr w:rsidR="0090572B" w:rsidRPr="0090572B" w:rsidTr="00CD0D48">
              <w:trPr>
                <w:trHeight w:val="450"/>
              </w:trPr>
              <w:tc>
                <w:tcPr>
                  <w:tcW w:w="2126" w:type="dxa"/>
                  <w:vMerge/>
                </w:tcPr>
                <w:p w:rsidR="0090572B" w:rsidRPr="0090572B" w:rsidRDefault="0090572B" w:rsidP="00CD0D48">
                  <w:pPr>
                    <w:rPr>
                      <w:rFonts w:ascii="Times New Roman" w:hAnsi="Times New Roman" w:cs="Times New Roman"/>
                    </w:rPr>
                  </w:pPr>
                </w:p>
              </w:tc>
              <w:tc>
                <w:tcPr>
                  <w:tcW w:w="4395"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Отсутствие обоснованных жалоб со стороны персонала</w:t>
                  </w:r>
                </w:p>
              </w:tc>
              <w:tc>
                <w:tcPr>
                  <w:tcW w:w="1275"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5</w:t>
                  </w:r>
                </w:p>
              </w:tc>
              <w:tc>
                <w:tcPr>
                  <w:tcW w:w="1134" w:type="dxa"/>
                  <w:vMerge/>
                </w:tcPr>
                <w:p w:rsidR="0090572B" w:rsidRPr="0090572B" w:rsidRDefault="0090572B" w:rsidP="00CD0D48">
                  <w:pPr>
                    <w:jc w:val="center"/>
                    <w:rPr>
                      <w:rFonts w:ascii="Times New Roman" w:hAnsi="Times New Roman" w:cs="Times New Roman"/>
                    </w:rPr>
                  </w:pPr>
                </w:p>
              </w:tc>
              <w:tc>
                <w:tcPr>
                  <w:tcW w:w="1134" w:type="dxa"/>
                  <w:vMerge/>
                </w:tcPr>
                <w:p w:rsidR="0090572B" w:rsidRPr="0090572B" w:rsidRDefault="0090572B" w:rsidP="00CD0D48">
                  <w:pPr>
                    <w:jc w:val="center"/>
                    <w:rPr>
                      <w:rFonts w:ascii="Times New Roman" w:hAnsi="Times New Roman" w:cs="Times New Roman"/>
                    </w:rPr>
                  </w:pPr>
                </w:p>
              </w:tc>
            </w:tr>
            <w:tr w:rsidR="0090572B" w:rsidRPr="0090572B" w:rsidTr="00CD0D48">
              <w:trPr>
                <w:trHeight w:val="405"/>
              </w:trPr>
              <w:tc>
                <w:tcPr>
                  <w:tcW w:w="2126" w:type="dxa"/>
                  <w:vMerge w:val="restart"/>
                </w:tcPr>
                <w:p w:rsidR="0090572B" w:rsidRPr="0090572B" w:rsidRDefault="0090572B" w:rsidP="00CD0D48">
                  <w:pPr>
                    <w:rPr>
                      <w:rFonts w:ascii="Times New Roman" w:hAnsi="Times New Roman" w:cs="Times New Roman"/>
                    </w:rPr>
                  </w:pPr>
                  <w:r w:rsidRPr="0090572B">
                    <w:rPr>
                      <w:rFonts w:ascii="Times New Roman" w:hAnsi="Times New Roman" w:cs="Times New Roman"/>
                    </w:rPr>
                    <w:t>2.Инициативность в деятельности</w:t>
                  </w:r>
                </w:p>
              </w:tc>
              <w:tc>
                <w:tcPr>
                  <w:tcW w:w="4395"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Конструктивные предложения по совершенствованию работы и результативность их внедрения</w:t>
                  </w:r>
                </w:p>
              </w:tc>
              <w:tc>
                <w:tcPr>
                  <w:tcW w:w="1275"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3</w:t>
                  </w:r>
                </w:p>
              </w:tc>
              <w:tc>
                <w:tcPr>
                  <w:tcW w:w="1134" w:type="dxa"/>
                  <w:vMerge w:val="restart"/>
                </w:tcPr>
                <w:p w:rsidR="0090572B" w:rsidRPr="0090572B" w:rsidRDefault="0090572B" w:rsidP="00CD0D48">
                  <w:pPr>
                    <w:rPr>
                      <w:rFonts w:ascii="Times New Roman" w:hAnsi="Times New Roman" w:cs="Times New Roman"/>
                    </w:rPr>
                  </w:pPr>
                </w:p>
                <w:p w:rsidR="0090572B" w:rsidRPr="0090572B" w:rsidRDefault="0090572B" w:rsidP="00CD0D48">
                  <w:pPr>
                    <w:rPr>
                      <w:rFonts w:ascii="Times New Roman" w:hAnsi="Times New Roman" w:cs="Times New Roman"/>
                    </w:rPr>
                  </w:pPr>
                </w:p>
                <w:p w:rsidR="0090572B" w:rsidRPr="0090572B" w:rsidRDefault="0090572B" w:rsidP="00CD0D48">
                  <w:pPr>
                    <w:rPr>
                      <w:rFonts w:ascii="Times New Roman" w:hAnsi="Times New Roman" w:cs="Times New Roman"/>
                    </w:rPr>
                  </w:pPr>
                </w:p>
                <w:p w:rsidR="0090572B" w:rsidRPr="0090572B" w:rsidRDefault="0090572B" w:rsidP="00CD0D48">
                  <w:pPr>
                    <w:rPr>
                      <w:rFonts w:ascii="Times New Roman" w:hAnsi="Times New Roman" w:cs="Times New Roman"/>
                    </w:rPr>
                  </w:pPr>
                </w:p>
                <w:p w:rsidR="0090572B" w:rsidRPr="0090572B" w:rsidRDefault="0090572B" w:rsidP="00CD0D48">
                  <w:pPr>
                    <w:rPr>
                      <w:rFonts w:ascii="Times New Roman" w:hAnsi="Times New Roman" w:cs="Times New Roman"/>
                    </w:rPr>
                  </w:pPr>
                </w:p>
                <w:p w:rsidR="0090572B" w:rsidRPr="0090572B" w:rsidRDefault="0090572B" w:rsidP="00CD0D48">
                  <w:pPr>
                    <w:rPr>
                      <w:rFonts w:ascii="Times New Roman" w:hAnsi="Times New Roman" w:cs="Times New Roman"/>
                    </w:rPr>
                  </w:pPr>
                </w:p>
                <w:p w:rsidR="0090572B" w:rsidRPr="0090572B" w:rsidRDefault="0090572B" w:rsidP="00CD0D48">
                  <w:pPr>
                    <w:rPr>
                      <w:rFonts w:ascii="Times New Roman" w:hAnsi="Times New Roman" w:cs="Times New Roman"/>
                    </w:rPr>
                  </w:pPr>
                </w:p>
                <w:p w:rsidR="0090572B" w:rsidRPr="0090572B" w:rsidRDefault="0090572B" w:rsidP="00CD0D48">
                  <w:pPr>
                    <w:rPr>
                      <w:rFonts w:ascii="Times New Roman" w:hAnsi="Times New Roman" w:cs="Times New Roman"/>
                    </w:rPr>
                  </w:pPr>
                </w:p>
                <w:p w:rsidR="0090572B" w:rsidRPr="0090572B" w:rsidRDefault="0090572B" w:rsidP="00CD0D48">
                  <w:pPr>
                    <w:rPr>
                      <w:rFonts w:ascii="Times New Roman" w:hAnsi="Times New Roman" w:cs="Times New Roman"/>
                    </w:rPr>
                  </w:pPr>
                </w:p>
                <w:p w:rsidR="0090572B" w:rsidRPr="0090572B" w:rsidRDefault="0090572B" w:rsidP="00CD0D48">
                  <w:pPr>
                    <w:jc w:val="center"/>
                    <w:rPr>
                      <w:rFonts w:ascii="Times New Roman" w:hAnsi="Times New Roman" w:cs="Times New Roman"/>
                    </w:rPr>
                  </w:pPr>
                </w:p>
              </w:tc>
              <w:tc>
                <w:tcPr>
                  <w:tcW w:w="1134" w:type="dxa"/>
                  <w:vMerge w:val="restart"/>
                </w:tcPr>
                <w:p w:rsidR="0090572B" w:rsidRPr="0090572B" w:rsidRDefault="0090572B" w:rsidP="00CD0D48">
                  <w:pPr>
                    <w:rPr>
                      <w:rFonts w:ascii="Times New Roman" w:hAnsi="Times New Roman" w:cs="Times New Roman"/>
                    </w:rPr>
                  </w:pPr>
                </w:p>
                <w:p w:rsidR="0090572B" w:rsidRPr="0090572B" w:rsidRDefault="0090572B" w:rsidP="00CD0D48">
                  <w:pPr>
                    <w:rPr>
                      <w:rFonts w:ascii="Times New Roman" w:hAnsi="Times New Roman" w:cs="Times New Roman"/>
                    </w:rPr>
                  </w:pPr>
                </w:p>
                <w:p w:rsidR="0090572B" w:rsidRPr="0090572B" w:rsidRDefault="0090572B" w:rsidP="00CD0D48">
                  <w:pPr>
                    <w:rPr>
                      <w:rFonts w:ascii="Times New Roman" w:hAnsi="Times New Roman" w:cs="Times New Roman"/>
                    </w:rPr>
                  </w:pPr>
                </w:p>
                <w:p w:rsidR="0090572B" w:rsidRPr="0090572B" w:rsidRDefault="0090572B" w:rsidP="00CD0D48">
                  <w:pPr>
                    <w:rPr>
                      <w:rFonts w:ascii="Times New Roman" w:hAnsi="Times New Roman" w:cs="Times New Roman"/>
                    </w:rPr>
                  </w:pPr>
                </w:p>
                <w:p w:rsidR="0090572B" w:rsidRPr="0090572B" w:rsidRDefault="0090572B" w:rsidP="00CD0D48">
                  <w:pPr>
                    <w:rPr>
                      <w:rFonts w:ascii="Times New Roman" w:hAnsi="Times New Roman" w:cs="Times New Roman"/>
                    </w:rPr>
                  </w:pPr>
                </w:p>
                <w:p w:rsidR="0090572B" w:rsidRPr="0090572B" w:rsidRDefault="0090572B" w:rsidP="00CD0D48">
                  <w:pPr>
                    <w:rPr>
                      <w:rFonts w:ascii="Times New Roman" w:hAnsi="Times New Roman" w:cs="Times New Roman"/>
                    </w:rPr>
                  </w:pPr>
                </w:p>
                <w:p w:rsidR="0090572B" w:rsidRPr="0090572B" w:rsidRDefault="0090572B" w:rsidP="00CD0D48">
                  <w:pPr>
                    <w:rPr>
                      <w:rFonts w:ascii="Times New Roman" w:hAnsi="Times New Roman" w:cs="Times New Roman"/>
                    </w:rPr>
                  </w:pPr>
                </w:p>
                <w:p w:rsidR="0090572B" w:rsidRPr="0090572B" w:rsidRDefault="0090572B" w:rsidP="00CD0D48">
                  <w:pPr>
                    <w:rPr>
                      <w:rFonts w:ascii="Times New Roman" w:hAnsi="Times New Roman" w:cs="Times New Roman"/>
                    </w:rPr>
                  </w:pPr>
                </w:p>
                <w:p w:rsidR="0090572B" w:rsidRPr="0090572B" w:rsidRDefault="0090572B" w:rsidP="00CD0D48">
                  <w:pPr>
                    <w:rPr>
                      <w:rFonts w:ascii="Times New Roman" w:hAnsi="Times New Roman" w:cs="Times New Roman"/>
                    </w:rPr>
                  </w:pPr>
                </w:p>
                <w:p w:rsidR="0090572B" w:rsidRPr="0090572B" w:rsidRDefault="0090572B" w:rsidP="00CD0D48">
                  <w:pPr>
                    <w:jc w:val="center"/>
                    <w:rPr>
                      <w:rFonts w:ascii="Times New Roman" w:hAnsi="Times New Roman" w:cs="Times New Roman"/>
                    </w:rPr>
                  </w:pPr>
                </w:p>
              </w:tc>
            </w:tr>
            <w:tr w:rsidR="0090572B" w:rsidRPr="0090572B" w:rsidTr="00CD0D48">
              <w:trPr>
                <w:trHeight w:val="180"/>
              </w:trPr>
              <w:tc>
                <w:tcPr>
                  <w:tcW w:w="2126" w:type="dxa"/>
                  <w:vMerge/>
                </w:tcPr>
                <w:p w:rsidR="0090572B" w:rsidRPr="0090572B" w:rsidRDefault="0090572B" w:rsidP="00CD0D48">
                  <w:pPr>
                    <w:rPr>
                      <w:rFonts w:ascii="Times New Roman" w:hAnsi="Times New Roman" w:cs="Times New Roman"/>
                    </w:rPr>
                  </w:pPr>
                </w:p>
              </w:tc>
              <w:tc>
                <w:tcPr>
                  <w:tcW w:w="4395"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Участие в управлении: работа в совете трудового коллектива, в коллегиальных органах и комиссиях</w:t>
                  </w:r>
                </w:p>
              </w:tc>
              <w:tc>
                <w:tcPr>
                  <w:tcW w:w="1275"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3</w:t>
                  </w:r>
                </w:p>
              </w:tc>
              <w:tc>
                <w:tcPr>
                  <w:tcW w:w="1134" w:type="dxa"/>
                  <w:vMerge/>
                </w:tcPr>
                <w:p w:rsidR="0090572B" w:rsidRPr="0090572B" w:rsidRDefault="0090572B" w:rsidP="00CD0D48">
                  <w:pPr>
                    <w:jc w:val="center"/>
                    <w:rPr>
                      <w:rFonts w:ascii="Times New Roman" w:hAnsi="Times New Roman" w:cs="Times New Roman"/>
                    </w:rPr>
                  </w:pPr>
                </w:p>
              </w:tc>
              <w:tc>
                <w:tcPr>
                  <w:tcW w:w="1134" w:type="dxa"/>
                  <w:vMerge/>
                </w:tcPr>
                <w:p w:rsidR="0090572B" w:rsidRPr="0090572B" w:rsidRDefault="0090572B" w:rsidP="00CD0D48">
                  <w:pPr>
                    <w:jc w:val="center"/>
                    <w:rPr>
                      <w:rFonts w:ascii="Times New Roman" w:hAnsi="Times New Roman" w:cs="Times New Roman"/>
                    </w:rPr>
                  </w:pPr>
                </w:p>
              </w:tc>
            </w:tr>
            <w:tr w:rsidR="0090572B" w:rsidRPr="0090572B" w:rsidTr="00CD0D48">
              <w:trPr>
                <w:trHeight w:val="530"/>
              </w:trPr>
              <w:tc>
                <w:tcPr>
                  <w:tcW w:w="2126" w:type="dxa"/>
                  <w:vMerge w:val="restart"/>
                </w:tcPr>
                <w:p w:rsidR="0090572B" w:rsidRPr="0090572B" w:rsidRDefault="0090572B" w:rsidP="00CD0D48">
                  <w:pPr>
                    <w:rPr>
                      <w:rFonts w:ascii="Times New Roman" w:hAnsi="Times New Roman" w:cs="Times New Roman"/>
                    </w:rPr>
                  </w:pPr>
                  <w:r w:rsidRPr="0090572B">
                    <w:rPr>
                      <w:rFonts w:ascii="Times New Roman" w:hAnsi="Times New Roman" w:cs="Times New Roman"/>
                    </w:rPr>
                    <w:t>3.Ведение отчетности и документации</w:t>
                  </w:r>
                </w:p>
              </w:tc>
              <w:tc>
                <w:tcPr>
                  <w:tcW w:w="4395" w:type="dxa"/>
                </w:tcPr>
                <w:p w:rsidR="0090572B" w:rsidRPr="0090572B" w:rsidRDefault="0090572B" w:rsidP="00CD0D48">
                  <w:pPr>
                    <w:spacing w:before="100" w:beforeAutospacing="1" w:after="100" w:afterAutospacing="1"/>
                    <w:jc w:val="center"/>
                    <w:rPr>
                      <w:rFonts w:ascii="Times New Roman" w:hAnsi="Times New Roman" w:cs="Times New Roman"/>
                    </w:rPr>
                  </w:pPr>
                  <w:r w:rsidRPr="0090572B">
                    <w:rPr>
                      <w:rFonts w:ascii="Times New Roman" w:hAnsi="Times New Roman" w:cs="Times New Roman"/>
                    </w:rPr>
                    <w:t>Высокий уровень  бухгалтерского отчета</w:t>
                  </w:r>
                </w:p>
                <w:p w:rsidR="0090572B" w:rsidRPr="0090572B" w:rsidRDefault="0090572B" w:rsidP="00CD0D48">
                  <w:pPr>
                    <w:jc w:val="center"/>
                    <w:rPr>
                      <w:rFonts w:ascii="Times New Roman" w:hAnsi="Times New Roman" w:cs="Times New Roman"/>
                    </w:rPr>
                  </w:pPr>
                </w:p>
              </w:tc>
              <w:tc>
                <w:tcPr>
                  <w:tcW w:w="1275"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5</w:t>
                  </w:r>
                </w:p>
              </w:tc>
              <w:tc>
                <w:tcPr>
                  <w:tcW w:w="1134" w:type="dxa"/>
                  <w:vMerge w:val="restart"/>
                </w:tcPr>
                <w:p w:rsidR="0090572B" w:rsidRPr="0090572B" w:rsidRDefault="0090572B" w:rsidP="00CD0D48">
                  <w:pPr>
                    <w:rPr>
                      <w:rFonts w:ascii="Times New Roman" w:hAnsi="Times New Roman" w:cs="Times New Roman"/>
                    </w:rPr>
                  </w:pPr>
                </w:p>
                <w:p w:rsidR="0090572B" w:rsidRPr="0090572B" w:rsidRDefault="0090572B" w:rsidP="00CD0D48">
                  <w:pPr>
                    <w:rPr>
                      <w:rFonts w:ascii="Times New Roman" w:hAnsi="Times New Roman" w:cs="Times New Roman"/>
                    </w:rPr>
                  </w:pPr>
                </w:p>
                <w:p w:rsidR="0090572B" w:rsidRPr="0090572B" w:rsidRDefault="0090572B" w:rsidP="00CD0D48">
                  <w:pPr>
                    <w:rPr>
                      <w:rFonts w:ascii="Times New Roman" w:hAnsi="Times New Roman" w:cs="Times New Roman"/>
                    </w:rPr>
                  </w:pPr>
                </w:p>
                <w:p w:rsidR="0090572B" w:rsidRPr="0090572B" w:rsidRDefault="0090572B" w:rsidP="00CD0D48">
                  <w:pPr>
                    <w:jc w:val="center"/>
                    <w:rPr>
                      <w:rFonts w:ascii="Times New Roman" w:hAnsi="Times New Roman" w:cs="Times New Roman"/>
                    </w:rPr>
                  </w:pPr>
                </w:p>
              </w:tc>
              <w:tc>
                <w:tcPr>
                  <w:tcW w:w="1134" w:type="dxa"/>
                  <w:vMerge w:val="restart"/>
                </w:tcPr>
                <w:p w:rsidR="0090572B" w:rsidRPr="0090572B" w:rsidRDefault="0090572B" w:rsidP="00CD0D48">
                  <w:pPr>
                    <w:rPr>
                      <w:rFonts w:ascii="Times New Roman" w:hAnsi="Times New Roman" w:cs="Times New Roman"/>
                    </w:rPr>
                  </w:pPr>
                </w:p>
                <w:p w:rsidR="0090572B" w:rsidRPr="0090572B" w:rsidRDefault="0090572B" w:rsidP="00CD0D48">
                  <w:pPr>
                    <w:rPr>
                      <w:rFonts w:ascii="Times New Roman" w:hAnsi="Times New Roman" w:cs="Times New Roman"/>
                    </w:rPr>
                  </w:pPr>
                </w:p>
                <w:p w:rsidR="0090572B" w:rsidRPr="0090572B" w:rsidRDefault="0090572B" w:rsidP="00CD0D48">
                  <w:pPr>
                    <w:rPr>
                      <w:rFonts w:ascii="Times New Roman" w:hAnsi="Times New Roman" w:cs="Times New Roman"/>
                    </w:rPr>
                  </w:pPr>
                </w:p>
                <w:p w:rsidR="0090572B" w:rsidRPr="0090572B" w:rsidRDefault="0090572B" w:rsidP="00CD0D48">
                  <w:pPr>
                    <w:jc w:val="center"/>
                    <w:rPr>
                      <w:rFonts w:ascii="Times New Roman" w:hAnsi="Times New Roman" w:cs="Times New Roman"/>
                    </w:rPr>
                  </w:pPr>
                </w:p>
              </w:tc>
            </w:tr>
            <w:tr w:rsidR="0090572B" w:rsidRPr="0090572B" w:rsidTr="00CD0D48">
              <w:trPr>
                <w:trHeight w:val="340"/>
              </w:trPr>
              <w:tc>
                <w:tcPr>
                  <w:tcW w:w="2126" w:type="dxa"/>
                  <w:vMerge/>
                </w:tcPr>
                <w:p w:rsidR="0090572B" w:rsidRPr="0090572B" w:rsidRDefault="0090572B" w:rsidP="00CD0D48">
                  <w:pPr>
                    <w:rPr>
                      <w:rFonts w:ascii="Times New Roman" w:hAnsi="Times New Roman" w:cs="Times New Roman"/>
                    </w:rPr>
                  </w:pPr>
                </w:p>
              </w:tc>
              <w:tc>
                <w:tcPr>
                  <w:tcW w:w="4395"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Рациональное и своевременное расходование  финансовых средств.</w:t>
                  </w:r>
                </w:p>
              </w:tc>
              <w:tc>
                <w:tcPr>
                  <w:tcW w:w="1275"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5</w:t>
                  </w:r>
                </w:p>
              </w:tc>
              <w:tc>
                <w:tcPr>
                  <w:tcW w:w="1134" w:type="dxa"/>
                  <w:vMerge/>
                </w:tcPr>
                <w:p w:rsidR="0090572B" w:rsidRPr="0090572B" w:rsidRDefault="0090572B" w:rsidP="00CD0D48">
                  <w:pPr>
                    <w:jc w:val="center"/>
                    <w:rPr>
                      <w:rFonts w:ascii="Times New Roman" w:hAnsi="Times New Roman" w:cs="Times New Roman"/>
                    </w:rPr>
                  </w:pPr>
                </w:p>
              </w:tc>
              <w:tc>
                <w:tcPr>
                  <w:tcW w:w="1134" w:type="dxa"/>
                  <w:vMerge/>
                </w:tcPr>
                <w:p w:rsidR="0090572B" w:rsidRPr="0090572B" w:rsidRDefault="0090572B" w:rsidP="00CD0D48">
                  <w:pPr>
                    <w:jc w:val="center"/>
                    <w:rPr>
                      <w:rFonts w:ascii="Times New Roman" w:hAnsi="Times New Roman" w:cs="Times New Roman"/>
                    </w:rPr>
                  </w:pPr>
                </w:p>
              </w:tc>
            </w:tr>
            <w:tr w:rsidR="0090572B" w:rsidRPr="0090572B" w:rsidTr="00CD0D48">
              <w:trPr>
                <w:trHeight w:val="410"/>
              </w:trPr>
              <w:tc>
                <w:tcPr>
                  <w:tcW w:w="2126" w:type="dxa"/>
                  <w:vMerge/>
                </w:tcPr>
                <w:p w:rsidR="0090572B" w:rsidRPr="0090572B" w:rsidRDefault="0090572B" w:rsidP="00CD0D48">
                  <w:pPr>
                    <w:rPr>
                      <w:rFonts w:ascii="Times New Roman" w:hAnsi="Times New Roman" w:cs="Times New Roman"/>
                    </w:rPr>
                  </w:pPr>
                </w:p>
              </w:tc>
              <w:tc>
                <w:tcPr>
                  <w:tcW w:w="4395"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 Ведение отчетности и документации в соответствии с требованиями.</w:t>
                  </w:r>
                </w:p>
              </w:tc>
              <w:tc>
                <w:tcPr>
                  <w:tcW w:w="1275"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5</w:t>
                  </w:r>
                </w:p>
              </w:tc>
              <w:tc>
                <w:tcPr>
                  <w:tcW w:w="1134" w:type="dxa"/>
                  <w:vMerge/>
                </w:tcPr>
                <w:p w:rsidR="0090572B" w:rsidRPr="0090572B" w:rsidRDefault="0090572B" w:rsidP="00CD0D48">
                  <w:pPr>
                    <w:jc w:val="center"/>
                    <w:rPr>
                      <w:rFonts w:ascii="Times New Roman" w:hAnsi="Times New Roman" w:cs="Times New Roman"/>
                    </w:rPr>
                  </w:pPr>
                </w:p>
              </w:tc>
              <w:tc>
                <w:tcPr>
                  <w:tcW w:w="1134" w:type="dxa"/>
                  <w:vMerge/>
                </w:tcPr>
                <w:p w:rsidR="0090572B" w:rsidRPr="0090572B" w:rsidRDefault="0090572B" w:rsidP="00CD0D48">
                  <w:pPr>
                    <w:jc w:val="center"/>
                    <w:rPr>
                      <w:rFonts w:ascii="Times New Roman" w:hAnsi="Times New Roman" w:cs="Times New Roman"/>
                    </w:rPr>
                  </w:pPr>
                </w:p>
              </w:tc>
            </w:tr>
            <w:tr w:rsidR="0090572B" w:rsidRPr="0090572B" w:rsidTr="00CD0D48">
              <w:trPr>
                <w:trHeight w:val="200"/>
              </w:trPr>
              <w:tc>
                <w:tcPr>
                  <w:tcW w:w="2126" w:type="dxa"/>
                  <w:vMerge w:val="restart"/>
                </w:tcPr>
                <w:p w:rsidR="0090572B" w:rsidRPr="0090572B" w:rsidRDefault="0090572B" w:rsidP="00CD0D48">
                  <w:pPr>
                    <w:rPr>
                      <w:rFonts w:ascii="Times New Roman" w:hAnsi="Times New Roman" w:cs="Times New Roman"/>
                    </w:rPr>
                  </w:pPr>
                  <w:r w:rsidRPr="0090572B">
                    <w:rPr>
                      <w:rFonts w:ascii="Times New Roman" w:hAnsi="Times New Roman" w:cs="Times New Roman"/>
                    </w:rPr>
                    <w:t>4.Выполнение оперативных непредвиденных работ</w:t>
                  </w:r>
                </w:p>
              </w:tc>
              <w:tc>
                <w:tcPr>
                  <w:tcW w:w="4395"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Оперативность выполнения работ</w:t>
                  </w:r>
                </w:p>
              </w:tc>
              <w:tc>
                <w:tcPr>
                  <w:tcW w:w="1275"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2</w:t>
                  </w:r>
                </w:p>
              </w:tc>
              <w:tc>
                <w:tcPr>
                  <w:tcW w:w="1134" w:type="dxa"/>
                  <w:vMerge w:val="restart"/>
                </w:tcPr>
                <w:p w:rsidR="0090572B" w:rsidRPr="0090572B" w:rsidRDefault="0090572B" w:rsidP="00CD0D48">
                  <w:pPr>
                    <w:rPr>
                      <w:rFonts w:ascii="Times New Roman" w:hAnsi="Times New Roman" w:cs="Times New Roman"/>
                    </w:rPr>
                  </w:pPr>
                </w:p>
                <w:p w:rsidR="0090572B" w:rsidRPr="0090572B" w:rsidRDefault="0090572B" w:rsidP="00CD0D48">
                  <w:pPr>
                    <w:rPr>
                      <w:rFonts w:ascii="Times New Roman" w:hAnsi="Times New Roman" w:cs="Times New Roman"/>
                    </w:rPr>
                  </w:pPr>
                </w:p>
                <w:p w:rsidR="0090572B" w:rsidRPr="0090572B" w:rsidRDefault="0090572B" w:rsidP="00CD0D48">
                  <w:pPr>
                    <w:rPr>
                      <w:rFonts w:ascii="Times New Roman" w:hAnsi="Times New Roman" w:cs="Times New Roman"/>
                    </w:rPr>
                  </w:pPr>
                </w:p>
                <w:p w:rsidR="0090572B" w:rsidRPr="0090572B" w:rsidRDefault="0090572B" w:rsidP="00CD0D48">
                  <w:pPr>
                    <w:rPr>
                      <w:rFonts w:ascii="Times New Roman" w:hAnsi="Times New Roman" w:cs="Times New Roman"/>
                    </w:rPr>
                  </w:pPr>
                </w:p>
                <w:p w:rsidR="0090572B" w:rsidRPr="0090572B" w:rsidRDefault="0090572B" w:rsidP="00CD0D48">
                  <w:pPr>
                    <w:jc w:val="center"/>
                    <w:rPr>
                      <w:rFonts w:ascii="Times New Roman" w:hAnsi="Times New Roman" w:cs="Times New Roman"/>
                    </w:rPr>
                  </w:pPr>
                </w:p>
              </w:tc>
              <w:tc>
                <w:tcPr>
                  <w:tcW w:w="1134" w:type="dxa"/>
                  <w:vMerge w:val="restart"/>
                </w:tcPr>
                <w:p w:rsidR="0090572B" w:rsidRPr="0090572B" w:rsidRDefault="0090572B" w:rsidP="00CD0D48">
                  <w:pPr>
                    <w:rPr>
                      <w:rFonts w:ascii="Times New Roman" w:hAnsi="Times New Roman" w:cs="Times New Roman"/>
                    </w:rPr>
                  </w:pPr>
                </w:p>
                <w:p w:rsidR="0090572B" w:rsidRPr="0090572B" w:rsidRDefault="0090572B" w:rsidP="00CD0D48">
                  <w:pPr>
                    <w:rPr>
                      <w:rFonts w:ascii="Times New Roman" w:hAnsi="Times New Roman" w:cs="Times New Roman"/>
                    </w:rPr>
                  </w:pPr>
                </w:p>
                <w:p w:rsidR="0090572B" w:rsidRPr="0090572B" w:rsidRDefault="0090572B" w:rsidP="00CD0D48">
                  <w:pPr>
                    <w:rPr>
                      <w:rFonts w:ascii="Times New Roman" w:hAnsi="Times New Roman" w:cs="Times New Roman"/>
                    </w:rPr>
                  </w:pPr>
                </w:p>
                <w:p w:rsidR="0090572B" w:rsidRPr="0090572B" w:rsidRDefault="0090572B" w:rsidP="00CD0D48">
                  <w:pPr>
                    <w:rPr>
                      <w:rFonts w:ascii="Times New Roman" w:hAnsi="Times New Roman" w:cs="Times New Roman"/>
                    </w:rPr>
                  </w:pPr>
                </w:p>
                <w:p w:rsidR="0090572B" w:rsidRPr="0090572B" w:rsidRDefault="0090572B" w:rsidP="00CD0D48">
                  <w:pPr>
                    <w:jc w:val="center"/>
                    <w:rPr>
                      <w:rFonts w:ascii="Times New Roman" w:hAnsi="Times New Roman" w:cs="Times New Roman"/>
                    </w:rPr>
                  </w:pPr>
                </w:p>
              </w:tc>
            </w:tr>
            <w:tr w:rsidR="0090572B" w:rsidRPr="0090572B" w:rsidTr="00CD0D48">
              <w:trPr>
                <w:trHeight w:val="220"/>
              </w:trPr>
              <w:tc>
                <w:tcPr>
                  <w:tcW w:w="2126" w:type="dxa"/>
                  <w:vMerge/>
                </w:tcPr>
                <w:p w:rsidR="0090572B" w:rsidRPr="0090572B" w:rsidRDefault="0090572B" w:rsidP="00CD0D48">
                  <w:pPr>
                    <w:rPr>
                      <w:rFonts w:ascii="Times New Roman" w:hAnsi="Times New Roman" w:cs="Times New Roman"/>
                    </w:rPr>
                  </w:pPr>
                </w:p>
              </w:tc>
              <w:tc>
                <w:tcPr>
                  <w:tcW w:w="4395"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Качество выполненных работ</w:t>
                  </w:r>
                </w:p>
              </w:tc>
              <w:tc>
                <w:tcPr>
                  <w:tcW w:w="1275"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2</w:t>
                  </w:r>
                </w:p>
              </w:tc>
              <w:tc>
                <w:tcPr>
                  <w:tcW w:w="1134" w:type="dxa"/>
                  <w:vMerge/>
                </w:tcPr>
                <w:p w:rsidR="0090572B" w:rsidRPr="0090572B" w:rsidRDefault="0090572B" w:rsidP="00CD0D48">
                  <w:pPr>
                    <w:jc w:val="center"/>
                    <w:rPr>
                      <w:rFonts w:ascii="Times New Roman" w:hAnsi="Times New Roman" w:cs="Times New Roman"/>
                    </w:rPr>
                  </w:pPr>
                </w:p>
              </w:tc>
              <w:tc>
                <w:tcPr>
                  <w:tcW w:w="1134" w:type="dxa"/>
                  <w:vMerge/>
                </w:tcPr>
                <w:p w:rsidR="0090572B" w:rsidRPr="0090572B" w:rsidRDefault="0090572B" w:rsidP="00CD0D48">
                  <w:pPr>
                    <w:jc w:val="center"/>
                    <w:rPr>
                      <w:rFonts w:ascii="Times New Roman" w:hAnsi="Times New Roman" w:cs="Times New Roman"/>
                    </w:rPr>
                  </w:pPr>
                </w:p>
              </w:tc>
            </w:tr>
            <w:tr w:rsidR="0090572B" w:rsidRPr="0090572B" w:rsidTr="00CD0D48">
              <w:tc>
                <w:tcPr>
                  <w:tcW w:w="2126" w:type="dxa"/>
                </w:tcPr>
                <w:p w:rsidR="0090572B" w:rsidRPr="0090572B" w:rsidRDefault="0090572B" w:rsidP="00CD0D48">
                  <w:pPr>
                    <w:rPr>
                      <w:rFonts w:ascii="Times New Roman" w:hAnsi="Times New Roman" w:cs="Times New Roman"/>
                    </w:rPr>
                  </w:pPr>
                  <w:r w:rsidRPr="0090572B">
                    <w:rPr>
                      <w:rFonts w:ascii="Times New Roman" w:hAnsi="Times New Roman" w:cs="Times New Roman"/>
                    </w:rPr>
                    <w:t>Итого</w:t>
                  </w:r>
                </w:p>
              </w:tc>
              <w:tc>
                <w:tcPr>
                  <w:tcW w:w="4395" w:type="dxa"/>
                </w:tcPr>
                <w:p w:rsidR="0090572B" w:rsidRPr="0090572B" w:rsidRDefault="0090572B" w:rsidP="00CD0D48">
                  <w:pPr>
                    <w:jc w:val="center"/>
                    <w:rPr>
                      <w:rFonts w:ascii="Times New Roman" w:hAnsi="Times New Roman" w:cs="Times New Roman"/>
                    </w:rPr>
                  </w:pPr>
                </w:p>
              </w:tc>
              <w:tc>
                <w:tcPr>
                  <w:tcW w:w="1275" w:type="dxa"/>
                </w:tcPr>
                <w:p w:rsidR="0090572B" w:rsidRPr="0090572B" w:rsidRDefault="0090572B" w:rsidP="00CD0D48">
                  <w:pPr>
                    <w:jc w:val="center"/>
                    <w:rPr>
                      <w:rFonts w:ascii="Times New Roman" w:hAnsi="Times New Roman" w:cs="Times New Roman"/>
                    </w:rPr>
                  </w:pPr>
                  <w:r w:rsidRPr="0090572B">
                    <w:rPr>
                      <w:rFonts w:ascii="Times New Roman" w:hAnsi="Times New Roman" w:cs="Times New Roman"/>
                    </w:rPr>
                    <w:t>35</w:t>
                  </w:r>
                </w:p>
              </w:tc>
              <w:tc>
                <w:tcPr>
                  <w:tcW w:w="1134" w:type="dxa"/>
                </w:tcPr>
                <w:p w:rsidR="0090572B" w:rsidRPr="0090572B" w:rsidRDefault="0090572B" w:rsidP="00CD0D48">
                  <w:pPr>
                    <w:jc w:val="center"/>
                    <w:rPr>
                      <w:rFonts w:ascii="Times New Roman" w:hAnsi="Times New Roman" w:cs="Times New Roman"/>
                    </w:rPr>
                  </w:pPr>
                </w:p>
              </w:tc>
              <w:tc>
                <w:tcPr>
                  <w:tcW w:w="1134" w:type="dxa"/>
                </w:tcPr>
                <w:p w:rsidR="0090572B" w:rsidRPr="0090572B" w:rsidRDefault="0090572B" w:rsidP="00CD0D48">
                  <w:pPr>
                    <w:jc w:val="center"/>
                    <w:rPr>
                      <w:rFonts w:ascii="Times New Roman" w:hAnsi="Times New Roman" w:cs="Times New Roman"/>
                    </w:rPr>
                  </w:pPr>
                </w:p>
              </w:tc>
            </w:tr>
          </w:tbl>
          <w:p w:rsidR="0090572B" w:rsidRPr="0090572B" w:rsidRDefault="0090572B" w:rsidP="00CD0D48">
            <w:pPr>
              <w:jc w:val="center"/>
              <w:rPr>
                <w:rFonts w:ascii="Times New Roman" w:hAnsi="Times New Roman" w:cs="Times New Roman"/>
              </w:rPr>
            </w:pPr>
          </w:p>
        </w:tc>
      </w:tr>
    </w:tbl>
    <w:p w:rsidR="0090572B" w:rsidRPr="00EB24AE" w:rsidRDefault="0090572B" w:rsidP="0090572B">
      <w:pPr>
        <w:jc w:val="center"/>
        <w:rPr>
          <w:b/>
          <w:sz w:val="24"/>
          <w:szCs w:val="24"/>
        </w:rPr>
      </w:pPr>
    </w:p>
    <w:p w:rsidR="0090572B" w:rsidRPr="00EB24AE" w:rsidRDefault="0090572B" w:rsidP="0090572B">
      <w:pPr>
        <w:jc w:val="center"/>
        <w:rPr>
          <w:rFonts w:ascii="Times New Roman" w:hAnsi="Times New Roman" w:cs="Times New Roman"/>
          <w:b/>
          <w:sz w:val="24"/>
          <w:szCs w:val="24"/>
        </w:rPr>
      </w:pPr>
      <w:r w:rsidRPr="00EB24AE">
        <w:rPr>
          <w:rFonts w:ascii="Times New Roman" w:hAnsi="Times New Roman" w:cs="Times New Roman"/>
          <w:b/>
          <w:sz w:val="24"/>
          <w:szCs w:val="24"/>
        </w:rPr>
        <w:t>Показатели деятельности  секретаря-делопроизводителя</w:t>
      </w:r>
    </w:p>
    <w:p w:rsidR="0090572B" w:rsidRPr="00EB24AE" w:rsidRDefault="0090572B" w:rsidP="0090572B">
      <w:pPr>
        <w:jc w:val="center"/>
        <w:rPr>
          <w:rFonts w:ascii="Times New Roman" w:hAnsi="Times New Roman" w:cs="Times New Roman"/>
          <w:b/>
          <w:sz w:val="24"/>
          <w:szCs w:val="24"/>
        </w:rPr>
      </w:pPr>
      <w:r w:rsidRPr="00EB24AE">
        <w:rPr>
          <w:rFonts w:ascii="Times New Roman" w:hAnsi="Times New Roman" w:cs="Times New Roman"/>
          <w:b/>
          <w:sz w:val="24"/>
          <w:szCs w:val="24"/>
        </w:rPr>
        <w:t>МБОУ ДОД ДДТ</w:t>
      </w:r>
    </w:p>
    <w:p w:rsidR="0090572B" w:rsidRPr="00EB24AE" w:rsidRDefault="0090572B" w:rsidP="0090572B">
      <w:pPr>
        <w:jc w:val="center"/>
        <w:rPr>
          <w:rFonts w:ascii="Times New Roman" w:hAnsi="Times New Roman" w:cs="Times New Roman"/>
          <w:b/>
          <w:sz w:val="24"/>
          <w:szCs w:val="24"/>
        </w:rPr>
      </w:pPr>
    </w:p>
    <w:tbl>
      <w:tblPr>
        <w:tblW w:w="1096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4571"/>
        <w:gridCol w:w="881"/>
        <w:gridCol w:w="1080"/>
        <w:gridCol w:w="1213"/>
        <w:gridCol w:w="1134"/>
        <w:gridCol w:w="1418"/>
      </w:tblGrid>
      <w:tr w:rsidR="0090572B" w:rsidRPr="00EB24AE" w:rsidTr="00EB24AE">
        <w:tc>
          <w:tcPr>
            <w:tcW w:w="668"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 п/п</w:t>
            </w:r>
          </w:p>
        </w:tc>
        <w:tc>
          <w:tcPr>
            <w:tcW w:w="4571"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b/>
                <w:sz w:val="24"/>
                <w:szCs w:val="24"/>
              </w:rPr>
            </w:pPr>
            <w:r w:rsidRPr="00EB24AE">
              <w:rPr>
                <w:rFonts w:ascii="Times New Roman" w:hAnsi="Times New Roman" w:cs="Times New Roman"/>
                <w:b/>
                <w:sz w:val="24"/>
                <w:szCs w:val="24"/>
              </w:rPr>
              <w:t>Показатели</w:t>
            </w:r>
          </w:p>
        </w:tc>
        <w:tc>
          <w:tcPr>
            <w:tcW w:w="881"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b/>
                <w:sz w:val="24"/>
                <w:szCs w:val="24"/>
                <w:lang w:val="en-US"/>
              </w:rPr>
            </w:pPr>
            <w:r w:rsidRPr="00EB24AE">
              <w:rPr>
                <w:rFonts w:ascii="Times New Roman" w:hAnsi="Times New Roman" w:cs="Times New Roman"/>
                <w:sz w:val="24"/>
                <w:szCs w:val="24"/>
              </w:rPr>
              <w:t>Максимальный балл по критериям</w:t>
            </w:r>
            <w:r w:rsidRPr="00EB24AE">
              <w:rPr>
                <w:rFonts w:ascii="Times New Roman" w:hAnsi="Times New Roman" w:cs="Times New Roman"/>
                <w:b/>
                <w:sz w:val="24"/>
                <w:szCs w:val="24"/>
                <w:lang w:val="en-US"/>
              </w:rPr>
              <w:t xml:space="preserve"> </w:t>
            </w:r>
          </w:p>
        </w:tc>
        <w:tc>
          <w:tcPr>
            <w:tcW w:w="1080"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 xml:space="preserve">Самоанализ </w:t>
            </w:r>
          </w:p>
        </w:tc>
        <w:tc>
          <w:tcPr>
            <w:tcW w:w="1213" w:type="dxa"/>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 xml:space="preserve">Оценка комиссии </w:t>
            </w:r>
          </w:p>
        </w:tc>
        <w:tc>
          <w:tcPr>
            <w:tcW w:w="1134" w:type="dxa"/>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 xml:space="preserve">Оценка администрации </w:t>
            </w:r>
          </w:p>
        </w:tc>
        <w:tc>
          <w:tcPr>
            <w:tcW w:w="1418" w:type="dxa"/>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Итоговая оценка</w:t>
            </w:r>
          </w:p>
        </w:tc>
      </w:tr>
      <w:tr w:rsidR="0090572B" w:rsidRPr="00EB24AE" w:rsidTr="00EB24AE">
        <w:trPr>
          <w:trHeight w:val="427"/>
        </w:trPr>
        <w:tc>
          <w:tcPr>
            <w:tcW w:w="668" w:type="dxa"/>
            <w:tcBorders>
              <w:top w:val="single" w:sz="4" w:space="0" w:color="auto"/>
              <w:left w:val="single" w:sz="4" w:space="0" w:color="auto"/>
              <w:right w:val="single" w:sz="4" w:space="0" w:color="auto"/>
            </w:tcBorders>
          </w:tcPr>
          <w:p w:rsidR="0090572B" w:rsidRPr="00EB24AE" w:rsidRDefault="0090572B" w:rsidP="0090572B">
            <w:pPr>
              <w:numPr>
                <w:ilvl w:val="0"/>
                <w:numId w:val="1"/>
              </w:numPr>
              <w:spacing w:after="0" w:line="240" w:lineRule="auto"/>
              <w:rPr>
                <w:rFonts w:ascii="Times New Roman" w:hAnsi="Times New Roman" w:cs="Times New Roman"/>
                <w:sz w:val="24"/>
                <w:szCs w:val="24"/>
              </w:rPr>
            </w:pPr>
          </w:p>
        </w:tc>
        <w:tc>
          <w:tcPr>
            <w:tcW w:w="4571" w:type="dxa"/>
            <w:tcBorders>
              <w:top w:val="single" w:sz="4" w:space="0" w:color="auto"/>
              <w:left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r w:rsidRPr="00EB24AE">
              <w:rPr>
                <w:rFonts w:ascii="Times New Roman" w:hAnsi="Times New Roman" w:cs="Times New Roman"/>
                <w:sz w:val="24"/>
                <w:szCs w:val="24"/>
              </w:rPr>
              <w:t>Осуществление качественной подготовки необходимых документов, обеспечивающих учебную и финансово-хозяйственную деятельность учреждения</w:t>
            </w:r>
          </w:p>
        </w:tc>
        <w:tc>
          <w:tcPr>
            <w:tcW w:w="881" w:type="dxa"/>
            <w:tcBorders>
              <w:top w:val="single" w:sz="4" w:space="0" w:color="auto"/>
              <w:left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5</w:t>
            </w:r>
          </w:p>
        </w:tc>
        <w:tc>
          <w:tcPr>
            <w:tcW w:w="1080" w:type="dxa"/>
            <w:tcBorders>
              <w:top w:val="single" w:sz="4" w:space="0" w:color="auto"/>
              <w:left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p>
        </w:tc>
        <w:tc>
          <w:tcPr>
            <w:tcW w:w="1213" w:type="dxa"/>
            <w:shd w:val="clear" w:color="auto" w:fill="auto"/>
          </w:tcPr>
          <w:p w:rsidR="0090572B" w:rsidRPr="00EB24AE" w:rsidRDefault="0090572B" w:rsidP="00CD0D48">
            <w:pPr>
              <w:rPr>
                <w:rFonts w:ascii="Times New Roman" w:hAnsi="Times New Roman" w:cs="Times New Roman"/>
                <w:sz w:val="24"/>
                <w:szCs w:val="24"/>
              </w:rPr>
            </w:pPr>
          </w:p>
        </w:tc>
        <w:tc>
          <w:tcPr>
            <w:tcW w:w="1134" w:type="dxa"/>
            <w:shd w:val="clear" w:color="auto" w:fill="auto"/>
          </w:tcPr>
          <w:p w:rsidR="0090572B" w:rsidRPr="00EB24AE" w:rsidRDefault="0090572B" w:rsidP="00CD0D48">
            <w:pPr>
              <w:rPr>
                <w:rFonts w:ascii="Times New Roman" w:hAnsi="Times New Roman" w:cs="Times New Roman"/>
                <w:sz w:val="24"/>
                <w:szCs w:val="24"/>
              </w:rPr>
            </w:pPr>
          </w:p>
        </w:tc>
        <w:tc>
          <w:tcPr>
            <w:tcW w:w="1418" w:type="dxa"/>
            <w:shd w:val="clear" w:color="auto" w:fill="auto"/>
          </w:tcPr>
          <w:p w:rsidR="0090572B" w:rsidRPr="00EB24AE" w:rsidRDefault="0090572B" w:rsidP="00CD0D48">
            <w:pPr>
              <w:rPr>
                <w:rFonts w:ascii="Times New Roman" w:hAnsi="Times New Roman" w:cs="Times New Roman"/>
                <w:sz w:val="24"/>
                <w:szCs w:val="24"/>
              </w:rPr>
            </w:pPr>
          </w:p>
        </w:tc>
      </w:tr>
      <w:tr w:rsidR="0090572B" w:rsidRPr="00EB24AE" w:rsidTr="00EB24AE">
        <w:trPr>
          <w:trHeight w:val="495"/>
        </w:trPr>
        <w:tc>
          <w:tcPr>
            <w:tcW w:w="668" w:type="dxa"/>
            <w:tcBorders>
              <w:top w:val="single" w:sz="4" w:space="0" w:color="auto"/>
              <w:left w:val="single" w:sz="4" w:space="0" w:color="auto"/>
              <w:bottom w:val="single" w:sz="4" w:space="0" w:color="auto"/>
              <w:right w:val="single" w:sz="4" w:space="0" w:color="auto"/>
            </w:tcBorders>
          </w:tcPr>
          <w:p w:rsidR="0090572B" w:rsidRPr="00EB24AE" w:rsidRDefault="0090572B" w:rsidP="0090572B">
            <w:pPr>
              <w:numPr>
                <w:ilvl w:val="0"/>
                <w:numId w:val="1"/>
              </w:numPr>
              <w:spacing w:after="0" w:line="240" w:lineRule="auto"/>
              <w:rPr>
                <w:rFonts w:ascii="Times New Roman" w:hAnsi="Times New Roman" w:cs="Times New Roman"/>
                <w:sz w:val="24"/>
                <w:szCs w:val="24"/>
              </w:rPr>
            </w:pPr>
          </w:p>
        </w:tc>
        <w:tc>
          <w:tcPr>
            <w:tcW w:w="4571"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r w:rsidRPr="00EB24AE">
              <w:rPr>
                <w:rFonts w:ascii="Times New Roman" w:hAnsi="Times New Roman" w:cs="Times New Roman"/>
                <w:sz w:val="24"/>
                <w:szCs w:val="24"/>
              </w:rPr>
              <w:t>Обеспечение качественного приема, учета регистрации, контроля исполнения документов, информационно-справочного обслуживания и хранения документов и информации</w:t>
            </w:r>
          </w:p>
        </w:tc>
        <w:tc>
          <w:tcPr>
            <w:tcW w:w="881"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p>
        </w:tc>
        <w:tc>
          <w:tcPr>
            <w:tcW w:w="1213" w:type="dxa"/>
            <w:shd w:val="clear" w:color="auto" w:fill="auto"/>
          </w:tcPr>
          <w:p w:rsidR="0090572B" w:rsidRPr="00EB24AE" w:rsidRDefault="0090572B" w:rsidP="00CD0D48">
            <w:pPr>
              <w:rPr>
                <w:rFonts w:ascii="Times New Roman" w:hAnsi="Times New Roman" w:cs="Times New Roman"/>
                <w:sz w:val="24"/>
                <w:szCs w:val="24"/>
              </w:rPr>
            </w:pPr>
          </w:p>
        </w:tc>
        <w:tc>
          <w:tcPr>
            <w:tcW w:w="1134" w:type="dxa"/>
            <w:shd w:val="clear" w:color="auto" w:fill="auto"/>
          </w:tcPr>
          <w:p w:rsidR="0090572B" w:rsidRPr="00EB24AE" w:rsidRDefault="0090572B" w:rsidP="00CD0D48">
            <w:pPr>
              <w:rPr>
                <w:rFonts w:ascii="Times New Roman" w:hAnsi="Times New Roman" w:cs="Times New Roman"/>
                <w:sz w:val="24"/>
                <w:szCs w:val="24"/>
              </w:rPr>
            </w:pPr>
          </w:p>
        </w:tc>
        <w:tc>
          <w:tcPr>
            <w:tcW w:w="1418" w:type="dxa"/>
            <w:shd w:val="clear" w:color="auto" w:fill="auto"/>
          </w:tcPr>
          <w:p w:rsidR="0090572B" w:rsidRPr="00EB24AE" w:rsidRDefault="0090572B" w:rsidP="00CD0D48">
            <w:pPr>
              <w:rPr>
                <w:rFonts w:ascii="Times New Roman" w:hAnsi="Times New Roman" w:cs="Times New Roman"/>
                <w:sz w:val="24"/>
                <w:szCs w:val="24"/>
              </w:rPr>
            </w:pPr>
          </w:p>
        </w:tc>
      </w:tr>
      <w:tr w:rsidR="0090572B" w:rsidRPr="00EB24AE" w:rsidTr="00EB24AE">
        <w:trPr>
          <w:trHeight w:val="420"/>
        </w:trPr>
        <w:tc>
          <w:tcPr>
            <w:tcW w:w="668" w:type="dxa"/>
            <w:tcBorders>
              <w:top w:val="single" w:sz="4" w:space="0" w:color="auto"/>
              <w:left w:val="single" w:sz="4" w:space="0" w:color="auto"/>
              <w:bottom w:val="single" w:sz="4" w:space="0" w:color="auto"/>
              <w:right w:val="single" w:sz="4" w:space="0" w:color="auto"/>
            </w:tcBorders>
          </w:tcPr>
          <w:p w:rsidR="0090572B" w:rsidRPr="00EB24AE" w:rsidRDefault="0090572B" w:rsidP="0090572B">
            <w:pPr>
              <w:numPr>
                <w:ilvl w:val="0"/>
                <w:numId w:val="1"/>
              </w:numPr>
              <w:spacing w:after="0" w:line="240" w:lineRule="auto"/>
              <w:rPr>
                <w:rFonts w:ascii="Times New Roman" w:hAnsi="Times New Roman" w:cs="Times New Roman"/>
                <w:sz w:val="24"/>
                <w:szCs w:val="24"/>
              </w:rPr>
            </w:pPr>
          </w:p>
        </w:tc>
        <w:tc>
          <w:tcPr>
            <w:tcW w:w="4571"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r w:rsidRPr="00EB24AE">
              <w:rPr>
                <w:rFonts w:ascii="Times New Roman" w:hAnsi="Times New Roman" w:cs="Times New Roman"/>
                <w:sz w:val="24"/>
                <w:szCs w:val="24"/>
              </w:rPr>
              <w:t>Осуществления контроля исполнения документов и поручения руководства</w:t>
            </w:r>
          </w:p>
        </w:tc>
        <w:tc>
          <w:tcPr>
            <w:tcW w:w="881"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p>
        </w:tc>
        <w:tc>
          <w:tcPr>
            <w:tcW w:w="1213" w:type="dxa"/>
            <w:shd w:val="clear" w:color="auto" w:fill="auto"/>
          </w:tcPr>
          <w:p w:rsidR="0090572B" w:rsidRPr="00EB24AE" w:rsidRDefault="0090572B" w:rsidP="00CD0D48">
            <w:pPr>
              <w:rPr>
                <w:rFonts w:ascii="Times New Roman" w:hAnsi="Times New Roman" w:cs="Times New Roman"/>
                <w:sz w:val="24"/>
                <w:szCs w:val="24"/>
              </w:rPr>
            </w:pPr>
          </w:p>
        </w:tc>
        <w:tc>
          <w:tcPr>
            <w:tcW w:w="1134" w:type="dxa"/>
            <w:shd w:val="clear" w:color="auto" w:fill="auto"/>
          </w:tcPr>
          <w:p w:rsidR="0090572B" w:rsidRPr="00EB24AE" w:rsidRDefault="0090572B" w:rsidP="00CD0D48">
            <w:pPr>
              <w:rPr>
                <w:rFonts w:ascii="Times New Roman" w:hAnsi="Times New Roman" w:cs="Times New Roman"/>
                <w:sz w:val="24"/>
                <w:szCs w:val="24"/>
              </w:rPr>
            </w:pPr>
          </w:p>
        </w:tc>
        <w:tc>
          <w:tcPr>
            <w:tcW w:w="1418" w:type="dxa"/>
            <w:shd w:val="clear" w:color="auto" w:fill="auto"/>
          </w:tcPr>
          <w:p w:rsidR="0090572B" w:rsidRPr="00EB24AE" w:rsidRDefault="0090572B" w:rsidP="00CD0D48">
            <w:pPr>
              <w:rPr>
                <w:rFonts w:ascii="Times New Roman" w:hAnsi="Times New Roman" w:cs="Times New Roman"/>
                <w:sz w:val="24"/>
                <w:szCs w:val="24"/>
              </w:rPr>
            </w:pPr>
          </w:p>
        </w:tc>
      </w:tr>
      <w:tr w:rsidR="0090572B" w:rsidRPr="00EB24AE" w:rsidTr="00EB24AE">
        <w:trPr>
          <w:trHeight w:val="255"/>
        </w:trPr>
        <w:tc>
          <w:tcPr>
            <w:tcW w:w="668" w:type="dxa"/>
            <w:tcBorders>
              <w:top w:val="single" w:sz="4" w:space="0" w:color="auto"/>
              <w:left w:val="single" w:sz="4" w:space="0" w:color="auto"/>
              <w:bottom w:val="single" w:sz="4" w:space="0" w:color="auto"/>
              <w:right w:val="single" w:sz="4" w:space="0" w:color="auto"/>
            </w:tcBorders>
          </w:tcPr>
          <w:p w:rsidR="0090572B" w:rsidRPr="00EB24AE" w:rsidRDefault="0090572B" w:rsidP="0090572B">
            <w:pPr>
              <w:numPr>
                <w:ilvl w:val="0"/>
                <w:numId w:val="1"/>
              </w:numPr>
              <w:spacing w:after="0" w:line="240" w:lineRule="auto"/>
              <w:rPr>
                <w:rFonts w:ascii="Times New Roman" w:hAnsi="Times New Roman" w:cs="Times New Roman"/>
                <w:sz w:val="24"/>
                <w:szCs w:val="24"/>
              </w:rPr>
            </w:pPr>
          </w:p>
        </w:tc>
        <w:tc>
          <w:tcPr>
            <w:tcW w:w="4571"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r w:rsidRPr="00EB24AE">
              <w:rPr>
                <w:rFonts w:ascii="Times New Roman" w:hAnsi="Times New Roman" w:cs="Times New Roman"/>
                <w:sz w:val="24"/>
                <w:szCs w:val="24"/>
              </w:rPr>
              <w:t>Своевременность и качество оформления документов связанных с трудоустройством работников (трудовые книжки, приказы, личные карточки)</w:t>
            </w:r>
          </w:p>
        </w:tc>
        <w:tc>
          <w:tcPr>
            <w:tcW w:w="881"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p>
        </w:tc>
        <w:tc>
          <w:tcPr>
            <w:tcW w:w="1213" w:type="dxa"/>
            <w:shd w:val="clear" w:color="auto" w:fill="auto"/>
          </w:tcPr>
          <w:p w:rsidR="0090572B" w:rsidRPr="00EB24AE" w:rsidRDefault="0090572B" w:rsidP="00CD0D48">
            <w:pPr>
              <w:rPr>
                <w:rFonts w:ascii="Times New Roman" w:hAnsi="Times New Roman" w:cs="Times New Roman"/>
                <w:sz w:val="24"/>
                <w:szCs w:val="24"/>
              </w:rPr>
            </w:pPr>
          </w:p>
        </w:tc>
        <w:tc>
          <w:tcPr>
            <w:tcW w:w="1134" w:type="dxa"/>
            <w:shd w:val="clear" w:color="auto" w:fill="auto"/>
          </w:tcPr>
          <w:p w:rsidR="0090572B" w:rsidRPr="00EB24AE" w:rsidRDefault="0090572B" w:rsidP="00CD0D48">
            <w:pPr>
              <w:rPr>
                <w:rFonts w:ascii="Times New Roman" w:hAnsi="Times New Roman" w:cs="Times New Roman"/>
                <w:sz w:val="24"/>
                <w:szCs w:val="24"/>
              </w:rPr>
            </w:pPr>
          </w:p>
        </w:tc>
        <w:tc>
          <w:tcPr>
            <w:tcW w:w="1418" w:type="dxa"/>
            <w:shd w:val="clear" w:color="auto" w:fill="auto"/>
          </w:tcPr>
          <w:p w:rsidR="0090572B" w:rsidRPr="00EB24AE" w:rsidRDefault="0090572B" w:rsidP="00CD0D48">
            <w:pPr>
              <w:rPr>
                <w:rFonts w:ascii="Times New Roman" w:hAnsi="Times New Roman" w:cs="Times New Roman"/>
                <w:sz w:val="24"/>
                <w:szCs w:val="24"/>
              </w:rPr>
            </w:pPr>
          </w:p>
        </w:tc>
      </w:tr>
      <w:tr w:rsidR="0090572B" w:rsidRPr="00EB24AE" w:rsidTr="00EB24AE">
        <w:trPr>
          <w:trHeight w:val="270"/>
        </w:trPr>
        <w:tc>
          <w:tcPr>
            <w:tcW w:w="668" w:type="dxa"/>
            <w:tcBorders>
              <w:top w:val="single" w:sz="4" w:space="0" w:color="auto"/>
              <w:left w:val="single" w:sz="4" w:space="0" w:color="auto"/>
              <w:bottom w:val="single" w:sz="4" w:space="0" w:color="auto"/>
              <w:right w:val="single" w:sz="4" w:space="0" w:color="auto"/>
            </w:tcBorders>
          </w:tcPr>
          <w:p w:rsidR="0090572B" w:rsidRPr="00EB24AE" w:rsidRDefault="0090572B" w:rsidP="0090572B">
            <w:pPr>
              <w:numPr>
                <w:ilvl w:val="0"/>
                <w:numId w:val="1"/>
              </w:numPr>
              <w:spacing w:after="0" w:line="240" w:lineRule="auto"/>
              <w:rPr>
                <w:rFonts w:ascii="Times New Roman" w:hAnsi="Times New Roman" w:cs="Times New Roman"/>
                <w:sz w:val="24"/>
                <w:szCs w:val="24"/>
              </w:rPr>
            </w:pPr>
          </w:p>
        </w:tc>
        <w:tc>
          <w:tcPr>
            <w:tcW w:w="4571"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r w:rsidRPr="00EB24AE">
              <w:rPr>
                <w:rFonts w:ascii="Times New Roman" w:hAnsi="Times New Roman" w:cs="Times New Roman"/>
                <w:sz w:val="24"/>
                <w:szCs w:val="24"/>
              </w:rPr>
              <w:t>Качественное и своевременное взаимодействие с предприятиями и организациями (пенсионный фонт, военкомат и т.д.)</w:t>
            </w:r>
          </w:p>
        </w:tc>
        <w:tc>
          <w:tcPr>
            <w:tcW w:w="881"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p>
        </w:tc>
        <w:tc>
          <w:tcPr>
            <w:tcW w:w="1213" w:type="dxa"/>
            <w:shd w:val="clear" w:color="auto" w:fill="auto"/>
          </w:tcPr>
          <w:p w:rsidR="0090572B" w:rsidRPr="00EB24AE" w:rsidRDefault="0090572B" w:rsidP="00CD0D48">
            <w:pPr>
              <w:rPr>
                <w:rFonts w:ascii="Times New Roman" w:hAnsi="Times New Roman" w:cs="Times New Roman"/>
                <w:sz w:val="24"/>
                <w:szCs w:val="24"/>
              </w:rPr>
            </w:pPr>
          </w:p>
        </w:tc>
        <w:tc>
          <w:tcPr>
            <w:tcW w:w="1134" w:type="dxa"/>
            <w:shd w:val="clear" w:color="auto" w:fill="auto"/>
          </w:tcPr>
          <w:p w:rsidR="0090572B" w:rsidRPr="00EB24AE" w:rsidRDefault="0090572B" w:rsidP="00CD0D48">
            <w:pPr>
              <w:rPr>
                <w:rFonts w:ascii="Times New Roman" w:hAnsi="Times New Roman" w:cs="Times New Roman"/>
                <w:sz w:val="24"/>
                <w:szCs w:val="24"/>
              </w:rPr>
            </w:pPr>
          </w:p>
        </w:tc>
        <w:tc>
          <w:tcPr>
            <w:tcW w:w="1418" w:type="dxa"/>
            <w:shd w:val="clear" w:color="auto" w:fill="auto"/>
          </w:tcPr>
          <w:p w:rsidR="0090572B" w:rsidRPr="00EB24AE" w:rsidRDefault="0090572B" w:rsidP="00CD0D48">
            <w:pPr>
              <w:rPr>
                <w:rFonts w:ascii="Times New Roman" w:hAnsi="Times New Roman" w:cs="Times New Roman"/>
                <w:sz w:val="24"/>
                <w:szCs w:val="24"/>
              </w:rPr>
            </w:pPr>
          </w:p>
        </w:tc>
      </w:tr>
      <w:tr w:rsidR="0090572B" w:rsidRPr="00EB24AE" w:rsidTr="00EB24AE">
        <w:trPr>
          <w:trHeight w:val="477"/>
        </w:trPr>
        <w:tc>
          <w:tcPr>
            <w:tcW w:w="668"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ind w:left="360"/>
              <w:rPr>
                <w:rFonts w:ascii="Times New Roman" w:hAnsi="Times New Roman" w:cs="Times New Roman"/>
                <w:sz w:val="24"/>
                <w:szCs w:val="24"/>
              </w:rPr>
            </w:pPr>
            <w:r w:rsidRPr="00EB24AE">
              <w:rPr>
                <w:rFonts w:ascii="Times New Roman" w:hAnsi="Times New Roman" w:cs="Times New Roman"/>
                <w:sz w:val="24"/>
                <w:szCs w:val="24"/>
              </w:rPr>
              <w:t xml:space="preserve"> </w:t>
            </w:r>
          </w:p>
        </w:tc>
        <w:tc>
          <w:tcPr>
            <w:tcW w:w="4571"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r w:rsidRPr="00EB24AE">
              <w:rPr>
                <w:rFonts w:ascii="Times New Roman" w:hAnsi="Times New Roman" w:cs="Times New Roman"/>
                <w:sz w:val="24"/>
                <w:szCs w:val="24"/>
              </w:rPr>
              <w:t xml:space="preserve">Максимальное количество баллов </w:t>
            </w:r>
          </w:p>
        </w:tc>
        <w:tc>
          <w:tcPr>
            <w:tcW w:w="881"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25</w:t>
            </w:r>
          </w:p>
        </w:tc>
        <w:tc>
          <w:tcPr>
            <w:tcW w:w="1080"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p>
        </w:tc>
        <w:tc>
          <w:tcPr>
            <w:tcW w:w="1213" w:type="dxa"/>
            <w:shd w:val="clear" w:color="auto" w:fill="auto"/>
          </w:tcPr>
          <w:p w:rsidR="0090572B" w:rsidRPr="00EB24AE" w:rsidRDefault="0090572B" w:rsidP="00CD0D48">
            <w:pPr>
              <w:rPr>
                <w:rFonts w:ascii="Times New Roman" w:hAnsi="Times New Roman" w:cs="Times New Roman"/>
                <w:sz w:val="24"/>
                <w:szCs w:val="24"/>
              </w:rPr>
            </w:pPr>
          </w:p>
        </w:tc>
        <w:tc>
          <w:tcPr>
            <w:tcW w:w="1134" w:type="dxa"/>
            <w:shd w:val="clear" w:color="auto" w:fill="auto"/>
          </w:tcPr>
          <w:p w:rsidR="0090572B" w:rsidRPr="00EB24AE" w:rsidRDefault="0090572B" w:rsidP="00CD0D48">
            <w:pPr>
              <w:rPr>
                <w:rFonts w:ascii="Times New Roman" w:hAnsi="Times New Roman" w:cs="Times New Roman"/>
                <w:sz w:val="24"/>
                <w:szCs w:val="24"/>
              </w:rPr>
            </w:pPr>
          </w:p>
        </w:tc>
        <w:tc>
          <w:tcPr>
            <w:tcW w:w="1418" w:type="dxa"/>
            <w:shd w:val="clear" w:color="auto" w:fill="auto"/>
          </w:tcPr>
          <w:p w:rsidR="0090572B" w:rsidRPr="00EB24AE" w:rsidRDefault="0090572B" w:rsidP="00CD0D48">
            <w:pPr>
              <w:rPr>
                <w:rFonts w:ascii="Times New Roman" w:hAnsi="Times New Roman" w:cs="Times New Roman"/>
                <w:sz w:val="24"/>
                <w:szCs w:val="24"/>
              </w:rPr>
            </w:pPr>
          </w:p>
        </w:tc>
      </w:tr>
    </w:tbl>
    <w:p w:rsidR="0090572B" w:rsidRDefault="0090572B" w:rsidP="0090572B"/>
    <w:p w:rsidR="0090572B" w:rsidRDefault="0090572B" w:rsidP="0090572B"/>
    <w:p w:rsidR="0090572B" w:rsidRDefault="0090572B" w:rsidP="0090572B"/>
    <w:p w:rsidR="0090572B" w:rsidRDefault="0090572B" w:rsidP="0090572B"/>
    <w:p w:rsidR="0090572B" w:rsidRPr="0090572B" w:rsidRDefault="0090572B" w:rsidP="0090572B">
      <w:pPr>
        <w:rPr>
          <w:rFonts w:ascii="Times New Roman" w:hAnsi="Times New Roman" w:cs="Times New Roman"/>
          <w:sz w:val="28"/>
          <w:szCs w:val="28"/>
        </w:rPr>
      </w:pPr>
    </w:p>
    <w:p w:rsidR="0090572B" w:rsidRPr="0090572B" w:rsidRDefault="0090572B" w:rsidP="0090572B">
      <w:pPr>
        <w:rPr>
          <w:rFonts w:ascii="Times New Roman" w:hAnsi="Times New Roman" w:cs="Times New Roman"/>
          <w:sz w:val="28"/>
          <w:szCs w:val="28"/>
        </w:rPr>
      </w:pPr>
    </w:p>
    <w:p w:rsidR="0090572B" w:rsidRPr="00EB24AE" w:rsidRDefault="0090572B" w:rsidP="002F3C9B">
      <w:pPr>
        <w:jc w:val="center"/>
        <w:rPr>
          <w:rFonts w:ascii="Times New Roman" w:hAnsi="Times New Roman" w:cs="Times New Roman"/>
          <w:sz w:val="24"/>
          <w:szCs w:val="24"/>
        </w:rPr>
      </w:pPr>
      <w:r w:rsidRPr="00EB24AE">
        <w:rPr>
          <w:rFonts w:ascii="Times New Roman" w:hAnsi="Times New Roman" w:cs="Times New Roman"/>
          <w:b/>
          <w:sz w:val="24"/>
          <w:szCs w:val="24"/>
        </w:rPr>
        <w:t>Показатели деятельности  рабочего по комплексному обслуживанию</w:t>
      </w:r>
    </w:p>
    <w:p w:rsidR="0090572B" w:rsidRPr="00EB24AE" w:rsidRDefault="0090572B" w:rsidP="002F3C9B">
      <w:pPr>
        <w:jc w:val="center"/>
        <w:rPr>
          <w:rFonts w:ascii="Times New Roman" w:hAnsi="Times New Roman" w:cs="Times New Roman"/>
          <w:b/>
          <w:sz w:val="24"/>
          <w:szCs w:val="24"/>
        </w:rPr>
      </w:pPr>
      <w:r w:rsidRPr="00EB24AE">
        <w:rPr>
          <w:rFonts w:ascii="Times New Roman" w:hAnsi="Times New Roman" w:cs="Times New Roman"/>
          <w:b/>
          <w:sz w:val="24"/>
          <w:szCs w:val="24"/>
        </w:rPr>
        <w:t>и ремонту здания МБОУ ДОД ДДТ</w:t>
      </w:r>
    </w:p>
    <w:p w:rsidR="0090572B" w:rsidRPr="00EB24AE" w:rsidRDefault="0090572B" w:rsidP="0090572B">
      <w:pPr>
        <w:jc w:val="center"/>
        <w:rPr>
          <w:rFonts w:ascii="Times New Roman" w:hAnsi="Times New Roman" w:cs="Times New Roman"/>
          <w:b/>
          <w:sz w:val="24"/>
          <w:szCs w:val="24"/>
        </w:rPr>
      </w:pPr>
    </w:p>
    <w:tbl>
      <w:tblPr>
        <w:tblW w:w="111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4"/>
        <w:gridCol w:w="5302"/>
        <w:gridCol w:w="987"/>
        <w:gridCol w:w="1087"/>
        <w:gridCol w:w="1080"/>
        <w:gridCol w:w="1080"/>
        <w:gridCol w:w="900"/>
      </w:tblGrid>
      <w:tr w:rsidR="0090572B" w:rsidRPr="00EB24AE" w:rsidTr="00CD0D48">
        <w:tc>
          <w:tcPr>
            <w:tcW w:w="724"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 п/п</w:t>
            </w:r>
          </w:p>
        </w:tc>
        <w:tc>
          <w:tcPr>
            <w:tcW w:w="5302"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b/>
                <w:sz w:val="24"/>
                <w:szCs w:val="24"/>
              </w:rPr>
            </w:pPr>
            <w:r w:rsidRPr="00EB24AE">
              <w:rPr>
                <w:rFonts w:ascii="Times New Roman" w:hAnsi="Times New Roman" w:cs="Times New Roman"/>
                <w:b/>
                <w:sz w:val="24"/>
                <w:szCs w:val="24"/>
              </w:rPr>
              <w:t>Показатели</w:t>
            </w:r>
          </w:p>
        </w:tc>
        <w:tc>
          <w:tcPr>
            <w:tcW w:w="987"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 xml:space="preserve">Максимальный балл по критериям </w:t>
            </w:r>
          </w:p>
        </w:tc>
        <w:tc>
          <w:tcPr>
            <w:tcW w:w="1087" w:type="dxa"/>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 xml:space="preserve">Самоанализ </w:t>
            </w:r>
          </w:p>
        </w:tc>
        <w:tc>
          <w:tcPr>
            <w:tcW w:w="1080" w:type="dxa"/>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 xml:space="preserve">Оценка комиссии </w:t>
            </w:r>
          </w:p>
        </w:tc>
        <w:tc>
          <w:tcPr>
            <w:tcW w:w="1080" w:type="dxa"/>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 xml:space="preserve">Оценка администрации </w:t>
            </w:r>
          </w:p>
        </w:tc>
        <w:tc>
          <w:tcPr>
            <w:tcW w:w="900" w:type="dxa"/>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Итоговая оценка</w:t>
            </w:r>
          </w:p>
        </w:tc>
      </w:tr>
      <w:tr w:rsidR="0090572B" w:rsidRPr="00EB24AE" w:rsidTr="00CD0D48">
        <w:trPr>
          <w:trHeight w:val="427"/>
        </w:trPr>
        <w:tc>
          <w:tcPr>
            <w:tcW w:w="724" w:type="dxa"/>
            <w:tcBorders>
              <w:top w:val="single" w:sz="4" w:space="0" w:color="auto"/>
              <w:left w:val="single" w:sz="4" w:space="0" w:color="auto"/>
              <w:right w:val="single" w:sz="4" w:space="0" w:color="auto"/>
            </w:tcBorders>
          </w:tcPr>
          <w:p w:rsidR="0090572B" w:rsidRPr="00EB24AE" w:rsidRDefault="0090572B" w:rsidP="00CD0D48">
            <w:pPr>
              <w:ind w:left="360"/>
              <w:rPr>
                <w:rFonts w:ascii="Times New Roman" w:hAnsi="Times New Roman" w:cs="Times New Roman"/>
                <w:sz w:val="24"/>
                <w:szCs w:val="24"/>
              </w:rPr>
            </w:pPr>
            <w:r w:rsidRPr="00EB24AE">
              <w:rPr>
                <w:rFonts w:ascii="Times New Roman" w:hAnsi="Times New Roman" w:cs="Times New Roman"/>
                <w:sz w:val="24"/>
                <w:szCs w:val="24"/>
              </w:rPr>
              <w:t xml:space="preserve">1. </w:t>
            </w:r>
          </w:p>
        </w:tc>
        <w:tc>
          <w:tcPr>
            <w:tcW w:w="5302" w:type="dxa"/>
            <w:tcBorders>
              <w:top w:val="single" w:sz="4" w:space="0" w:color="auto"/>
              <w:left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r w:rsidRPr="00EB24AE">
              <w:rPr>
                <w:rFonts w:ascii="Times New Roman" w:hAnsi="Times New Roman" w:cs="Times New Roman"/>
                <w:sz w:val="24"/>
                <w:szCs w:val="24"/>
              </w:rPr>
              <w:t xml:space="preserve">Высокое качество подготовки и организация ремонтных работ </w:t>
            </w:r>
          </w:p>
        </w:tc>
        <w:tc>
          <w:tcPr>
            <w:tcW w:w="987" w:type="dxa"/>
            <w:tcBorders>
              <w:top w:val="single" w:sz="4" w:space="0" w:color="auto"/>
              <w:left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5</w:t>
            </w:r>
          </w:p>
        </w:tc>
        <w:tc>
          <w:tcPr>
            <w:tcW w:w="1087" w:type="dxa"/>
            <w:shd w:val="clear" w:color="auto" w:fill="auto"/>
          </w:tcPr>
          <w:p w:rsidR="0090572B" w:rsidRPr="00EB24AE" w:rsidRDefault="0090572B" w:rsidP="00CD0D48">
            <w:pPr>
              <w:rPr>
                <w:rFonts w:ascii="Times New Roman" w:hAnsi="Times New Roman" w:cs="Times New Roman"/>
                <w:sz w:val="24"/>
                <w:szCs w:val="24"/>
              </w:rPr>
            </w:pP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900" w:type="dxa"/>
            <w:shd w:val="clear" w:color="auto" w:fill="auto"/>
          </w:tcPr>
          <w:p w:rsidR="0090572B" w:rsidRPr="00EB24AE" w:rsidRDefault="0090572B" w:rsidP="00CD0D48">
            <w:pPr>
              <w:rPr>
                <w:rFonts w:ascii="Times New Roman" w:hAnsi="Times New Roman" w:cs="Times New Roman"/>
                <w:sz w:val="24"/>
                <w:szCs w:val="24"/>
              </w:rPr>
            </w:pPr>
          </w:p>
        </w:tc>
      </w:tr>
      <w:tr w:rsidR="0090572B" w:rsidRPr="00EB24AE" w:rsidTr="00CD0D48">
        <w:trPr>
          <w:trHeight w:val="495"/>
        </w:trPr>
        <w:tc>
          <w:tcPr>
            <w:tcW w:w="724"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ind w:left="360"/>
              <w:rPr>
                <w:rFonts w:ascii="Times New Roman" w:hAnsi="Times New Roman" w:cs="Times New Roman"/>
                <w:sz w:val="24"/>
                <w:szCs w:val="24"/>
              </w:rPr>
            </w:pPr>
            <w:r w:rsidRPr="00EB24AE">
              <w:rPr>
                <w:rFonts w:ascii="Times New Roman" w:hAnsi="Times New Roman" w:cs="Times New Roman"/>
                <w:sz w:val="24"/>
                <w:szCs w:val="24"/>
                <w:lang w:val="en-US"/>
              </w:rPr>
              <w:t xml:space="preserve"> </w:t>
            </w:r>
            <w:r w:rsidRPr="00EB24AE">
              <w:rPr>
                <w:rFonts w:ascii="Times New Roman" w:hAnsi="Times New Roman" w:cs="Times New Roman"/>
                <w:sz w:val="24"/>
                <w:szCs w:val="24"/>
              </w:rPr>
              <w:t>2.</w:t>
            </w:r>
          </w:p>
        </w:tc>
        <w:tc>
          <w:tcPr>
            <w:tcW w:w="5302"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r w:rsidRPr="00EB24AE">
              <w:rPr>
                <w:rFonts w:ascii="Times New Roman" w:hAnsi="Times New Roman" w:cs="Times New Roman"/>
                <w:sz w:val="24"/>
                <w:szCs w:val="24"/>
              </w:rPr>
              <w:t xml:space="preserve">Интенсивность и напряженность труда </w:t>
            </w:r>
          </w:p>
        </w:tc>
        <w:tc>
          <w:tcPr>
            <w:tcW w:w="987"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5</w:t>
            </w:r>
          </w:p>
        </w:tc>
        <w:tc>
          <w:tcPr>
            <w:tcW w:w="1087" w:type="dxa"/>
            <w:shd w:val="clear" w:color="auto" w:fill="auto"/>
          </w:tcPr>
          <w:p w:rsidR="0090572B" w:rsidRPr="00EB24AE" w:rsidRDefault="0090572B" w:rsidP="00CD0D48">
            <w:pPr>
              <w:rPr>
                <w:rFonts w:ascii="Times New Roman" w:hAnsi="Times New Roman" w:cs="Times New Roman"/>
                <w:sz w:val="24"/>
                <w:szCs w:val="24"/>
              </w:rPr>
            </w:pP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900" w:type="dxa"/>
            <w:shd w:val="clear" w:color="auto" w:fill="auto"/>
          </w:tcPr>
          <w:p w:rsidR="0090572B" w:rsidRPr="00EB24AE" w:rsidRDefault="0090572B" w:rsidP="00CD0D48">
            <w:pPr>
              <w:rPr>
                <w:rFonts w:ascii="Times New Roman" w:hAnsi="Times New Roman" w:cs="Times New Roman"/>
                <w:sz w:val="24"/>
                <w:szCs w:val="24"/>
              </w:rPr>
            </w:pPr>
          </w:p>
        </w:tc>
      </w:tr>
      <w:tr w:rsidR="0090572B" w:rsidRPr="00EB24AE" w:rsidTr="00CD0D48">
        <w:trPr>
          <w:trHeight w:val="420"/>
        </w:trPr>
        <w:tc>
          <w:tcPr>
            <w:tcW w:w="724"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ind w:left="360"/>
              <w:rPr>
                <w:rFonts w:ascii="Times New Roman" w:hAnsi="Times New Roman" w:cs="Times New Roman"/>
                <w:sz w:val="24"/>
                <w:szCs w:val="24"/>
              </w:rPr>
            </w:pPr>
            <w:r w:rsidRPr="00EB24AE">
              <w:rPr>
                <w:rFonts w:ascii="Times New Roman" w:hAnsi="Times New Roman" w:cs="Times New Roman"/>
                <w:sz w:val="24"/>
                <w:szCs w:val="24"/>
                <w:lang w:val="en-US"/>
              </w:rPr>
              <w:t xml:space="preserve"> </w:t>
            </w:r>
            <w:r w:rsidRPr="00EB24AE">
              <w:rPr>
                <w:rFonts w:ascii="Times New Roman" w:hAnsi="Times New Roman" w:cs="Times New Roman"/>
                <w:sz w:val="24"/>
                <w:szCs w:val="24"/>
              </w:rPr>
              <w:t>3.</w:t>
            </w:r>
          </w:p>
        </w:tc>
        <w:tc>
          <w:tcPr>
            <w:tcW w:w="5302"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r w:rsidRPr="00EB24AE">
              <w:rPr>
                <w:rFonts w:ascii="Times New Roman" w:hAnsi="Times New Roman" w:cs="Times New Roman"/>
                <w:sz w:val="24"/>
                <w:szCs w:val="24"/>
              </w:rPr>
              <w:t>Оперативность выполнения заявок по устранению технических неполадок</w:t>
            </w:r>
          </w:p>
        </w:tc>
        <w:tc>
          <w:tcPr>
            <w:tcW w:w="987"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5</w:t>
            </w:r>
          </w:p>
        </w:tc>
        <w:tc>
          <w:tcPr>
            <w:tcW w:w="1087" w:type="dxa"/>
            <w:shd w:val="clear" w:color="auto" w:fill="auto"/>
          </w:tcPr>
          <w:p w:rsidR="0090572B" w:rsidRPr="00EB24AE" w:rsidRDefault="0090572B" w:rsidP="00CD0D48">
            <w:pPr>
              <w:rPr>
                <w:rFonts w:ascii="Times New Roman" w:hAnsi="Times New Roman" w:cs="Times New Roman"/>
                <w:sz w:val="24"/>
                <w:szCs w:val="24"/>
              </w:rPr>
            </w:pP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900" w:type="dxa"/>
            <w:shd w:val="clear" w:color="auto" w:fill="auto"/>
          </w:tcPr>
          <w:p w:rsidR="0090572B" w:rsidRPr="00EB24AE" w:rsidRDefault="0090572B" w:rsidP="00CD0D48">
            <w:pPr>
              <w:rPr>
                <w:rFonts w:ascii="Times New Roman" w:hAnsi="Times New Roman" w:cs="Times New Roman"/>
                <w:sz w:val="24"/>
                <w:szCs w:val="24"/>
              </w:rPr>
            </w:pPr>
          </w:p>
        </w:tc>
      </w:tr>
      <w:tr w:rsidR="0090572B" w:rsidRPr="00EB24AE" w:rsidTr="00CD0D48">
        <w:trPr>
          <w:trHeight w:val="255"/>
        </w:trPr>
        <w:tc>
          <w:tcPr>
            <w:tcW w:w="724"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ind w:left="360"/>
              <w:rPr>
                <w:rFonts w:ascii="Times New Roman" w:hAnsi="Times New Roman" w:cs="Times New Roman"/>
                <w:sz w:val="24"/>
                <w:szCs w:val="24"/>
              </w:rPr>
            </w:pPr>
            <w:r w:rsidRPr="00EB24AE">
              <w:rPr>
                <w:rFonts w:ascii="Times New Roman" w:hAnsi="Times New Roman" w:cs="Times New Roman"/>
                <w:sz w:val="24"/>
                <w:szCs w:val="24"/>
                <w:lang w:val="en-US"/>
              </w:rPr>
              <w:t xml:space="preserve"> </w:t>
            </w:r>
            <w:r w:rsidRPr="00EB24AE">
              <w:rPr>
                <w:rFonts w:ascii="Times New Roman" w:hAnsi="Times New Roman" w:cs="Times New Roman"/>
                <w:sz w:val="24"/>
                <w:szCs w:val="24"/>
              </w:rPr>
              <w:t>4.</w:t>
            </w:r>
          </w:p>
        </w:tc>
        <w:tc>
          <w:tcPr>
            <w:tcW w:w="5302"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r w:rsidRPr="00EB24AE">
              <w:rPr>
                <w:rFonts w:ascii="Times New Roman" w:hAnsi="Times New Roman" w:cs="Times New Roman"/>
                <w:sz w:val="24"/>
                <w:szCs w:val="24"/>
              </w:rPr>
              <w:t xml:space="preserve">Обеспечение выполнения требований пожарной и электробезопасности, безопасных условий труда </w:t>
            </w:r>
          </w:p>
        </w:tc>
        <w:tc>
          <w:tcPr>
            <w:tcW w:w="987"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5</w:t>
            </w:r>
          </w:p>
        </w:tc>
        <w:tc>
          <w:tcPr>
            <w:tcW w:w="1087" w:type="dxa"/>
            <w:shd w:val="clear" w:color="auto" w:fill="auto"/>
          </w:tcPr>
          <w:p w:rsidR="0090572B" w:rsidRPr="00EB24AE" w:rsidRDefault="0090572B" w:rsidP="00CD0D48">
            <w:pPr>
              <w:rPr>
                <w:rFonts w:ascii="Times New Roman" w:hAnsi="Times New Roman" w:cs="Times New Roman"/>
                <w:sz w:val="24"/>
                <w:szCs w:val="24"/>
              </w:rPr>
            </w:pP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900" w:type="dxa"/>
            <w:shd w:val="clear" w:color="auto" w:fill="auto"/>
          </w:tcPr>
          <w:p w:rsidR="0090572B" w:rsidRPr="00EB24AE" w:rsidRDefault="0090572B" w:rsidP="00CD0D48">
            <w:pPr>
              <w:rPr>
                <w:rFonts w:ascii="Times New Roman" w:hAnsi="Times New Roman" w:cs="Times New Roman"/>
                <w:sz w:val="24"/>
                <w:szCs w:val="24"/>
              </w:rPr>
            </w:pPr>
          </w:p>
        </w:tc>
      </w:tr>
      <w:tr w:rsidR="0090572B" w:rsidRPr="00EB24AE" w:rsidTr="00CD0D48">
        <w:trPr>
          <w:trHeight w:val="270"/>
        </w:trPr>
        <w:tc>
          <w:tcPr>
            <w:tcW w:w="724"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ind w:left="360"/>
              <w:rPr>
                <w:rFonts w:ascii="Times New Roman" w:hAnsi="Times New Roman" w:cs="Times New Roman"/>
                <w:sz w:val="24"/>
                <w:szCs w:val="24"/>
              </w:rPr>
            </w:pPr>
            <w:r w:rsidRPr="00EB24AE">
              <w:rPr>
                <w:rFonts w:ascii="Times New Roman" w:hAnsi="Times New Roman" w:cs="Times New Roman"/>
                <w:sz w:val="24"/>
                <w:szCs w:val="24"/>
                <w:lang w:val="en-US"/>
              </w:rPr>
              <w:t xml:space="preserve"> </w:t>
            </w:r>
            <w:r w:rsidRPr="00EB24AE">
              <w:rPr>
                <w:rFonts w:ascii="Times New Roman" w:hAnsi="Times New Roman" w:cs="Times New Roman"/>
                <w:sz w:val="24"/>
                <w:szCs w:val="24"/>
              </w:rPr>
              <w:t>5.</w:t>
            </w:r>
          </w:p>
        </w:tc>
        <w:tc>
          <w:tcPr>
            <w:tcW w:w="5302"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r w:rsidRPr="00EB24AE">
              <w:rPr>
                <w:rFonts w:ascii="Times New Roman" w:hAnsi="Times New Roman" w:cs="Times New Roman"/>
                <w:sz w:val="24"/>
                <w:szCs w:val="24"/>
              </w:rPr>
              <w:t>Участие в инициативности в решении вопросов касающихся хозяйственной деятельности</w:t>
            </w:r>
          </w:p>
        </w:tc>
        <w:tc>
          <w:tcPr>
            <w:tcW w:w="987"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5</w:t>
            </w:r>
          </w:p>
        </w:tc>
        <w:tc>
          <w:tcPr>
            <w:tcW w:w="1087" w:type="dxa"/>
            <w:shd w:val="clear" w:color="auto" w:fill="auto"/>
          </w:tcPr>
          <w:p w:rsidR="0090572B" w:rsidRPr="00EB24AE" w:rsidRDefault="0090572B" w:rsidP="00CD0D48">
            <w:pPr>
              <w:rPr>
                <w:rFonts w:ascii="Times New Roman" w:hAnsi="Times New Roman" w:cs="Times New Roman"/>
                <w:sz w:val="24"/>
                <w:szCs w:val="24"/>
              </w:rPr>
            </w:pP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900" w:type="dxa"/>
            <w:shd w:val="clear" w:color="auto" w:fill="auto"/>
          </w:tcPr>
          <w:p w:rsidR="0090572B" w:rsidRPr="00EB24AE" w:rsidRDefault="0090572B" w:rsidP="00CD0D48">
            <w:pPr>
              <w:rPr>
                <w:rFonts w:ascii="Times New Roman" w:hAnsi="Times New Roman" w:cs="Times New Roman"/>
                <w:sz w:val="24"/>
                <w:szCs w:val="24"/>
              </w:rPr>
            </w:pPr>
          </w:p>
        </w:tc>
      </w:tr>
      <w:tr w:rsidR="0090572B" w:rsidRPr="00EB24AE" w:rsidTr="00CD0D48">
        <w:trPr>
          <w:trHeight w:val="477"/>
        </w:trPr>
        <w:tc>
          <w:tcPr>
            <w:tcW w:w="724"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ind w:left="360"/>
              <w:rPr>
                <w:rFonts w:ascii="Times New Roman" w:hAnsi="Times New Roman" w:cs="Times New Roman"/>
                <w:sz w:val="24"/>
                <w:szCs w:val="24"/>
              </w:rPr>
            </w:pPr>
          </w:p>
        </w:tc>
        <w:tc>
          <w:tcPr>
            <w:tcW w:w="5302"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r w:rsidRPr="00EB24AE">
              <w:rPr>
                <w:rFonts w:ascii="Times New Roman" w:hAnsi="Times New Roman" w:cs="Times New Roman"/>
                <w:sz w:val="24"/>
                <w:szCs w:val="24"/>
              </w:rPr>
              <w:t xml:space="preserve">Максимальное количество баллов </w:t>
            </w:r>
          </w:p>
        </w:tc>
        <w:tc>
          <w:tcPr>
            <w:tcW w:w="987"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25</w:t>
            </w:r>
          </w:p>
        </w:tc>
        <w:tc>
          <w:tcPr>
            <w:tcW w:w="1087" w:type="dxa"/>
            <w:shd w:val="clear" w:color="auto" w:fill="auto"/>
          </w:tcPr>
          <w:p w:rsidR="0090572B" w:rsidRPr="00EB24AE" w:rsidRDefault="0090572B" w:rsidP="00CD0D48">
            <w:pPr>
              <w:rPr>
                <w:rFonts w:ascii="Times New Roman" w:hAnsi="Times New Roman" w:cs="Times New Roman"/>
                <w:sz w:val="24"/>
                <w:szCs w:val="24"/>
              </w:rPr>
            </w:pP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900" w:type="dxa"/>
            <w:shd w:val="clear" w:color="auto" w:fill="auto"/>
          </w:tcPr>
          <w:p w:rsidR="0090572B" w:rsidRPr="00EB24AE" w:rsidRDefault="0090572B" w:rsidP="00CD0D48">
            <w:pPr>
              <w:rPr>
                <w:rFonts w:ascii="Times New Roman" w:hAnsi="Times New Roman" w:cs="Times New Roman"/>
                <w:sz w:val="24"/>
                <w:szCs w:val="24"/>
              </w:rPr>
            </w:pPr>
          </w:p>
        </w:tc>
      </w:tr>
    </w:tbl>
    <w:p w:rsidR="0090572B" w:rsidRPr="00EB24AE" w:rsidRDefault="0090572B" w:rsidP="0090572B">
      <w:pPr>
        <w:rPr>
          <w:rFonts w:ascii="Times New Roman" w:hAnsi="Times New Roman" w:cs="Times New Roman"/>
          <w:sz w:val="24"/>
          <w:szCs w:val="24"/>
        </w:rPr>
      </w:pPr>
    </w:p>
    <w:p w:rsidR="0090572B" w:rsidRPr="00EB24AE" w:rsidRDefault="0090572B" w:rsidP="0090572B">
      <w:pPr>
        <w:rPr>
          <w:rFonts w:ascii="Times New Roman" w:hAnsi="Times New Roman" w:cs="Times New Roman"/>
          <w:sz w:val="24"/>
          <w:szCs w:val="24"/>
        </w:rPr>
      </w:pPr>
    </w:p>
    <w:p w:rsidR="0090572B" w:rsidRPr="00EB24AE" w:rsidRDefault="0090572B" w:rsidP="0090572B">
      <w:pPr>
        <w:rPr>
          <w:rFonts w:ascii="Times New Roman" w:hAnsi="Times New Roman" w:cs="Times New Roman"/>
          <w:sz w:val="24"/>
          <w:szCs w:val="24"/>
        </w:rPr>
      </w:pPr>
    </w:p>
    <w:p w:rsidR="0090572B" w:rsidRPr="00EB24AE" w:rsidRDefault="0090572B" w:rsidP="0090572B">
      <w:pPr>
        <w:rPr>
          <w:rFonts w:ascii="Times New Roman" w:hAnsi="Times New Roman" w:cs="Times New Roman"/>
          <w:sz w:val="24"/>
          <w:szCs w:val="24"/>
        </w:rPr>
      </w:pPr>
    </w:p>
    <w:p w:rsidR="0090572B" w:rsidRPr="00EB24AE" w:rsidRDefault="0090572B" w:rsidP="0090572B">
      <w:pPr>
        <w:rPr>
          <w:rFonts w:ascii="Times New Roman" w:hAnsi="Times New Roman" w:cs="Times New Roman"/>
          <w:sz w:val="24"/>
          <w:szCs w:val="24"/>
        </w:rPr>
      </w:pPr>
    </w:p>
    <w:p w:rsidR="0090572B" w:rsidRPr="00EB24AE" w:rsidRDefault="0090572B" w:rsidP="0090572B">
      <w:pPr>
        <w:rPr>
          <w:rFonts w:ascii="Times New Roman" w:hAnsi="Times New Roman" w:cs="Times New Roman"/>
          <w:sz w:val="24"/>
          <w:szCs w:val="24"/>
        </w:rPr>
      </w:pPr>
    </w:p>
    <w:p w:rsidR="0090572B" w:rsidRPr="00EB24AE" w:rsidRDefault="0090572B" w:rsidP="0090572B">
      <w:pPr>
        <w:rPr>
          <w:rFonts w:ascii="Times New Roman" w:hAnsi="Times New Roman" w:cs="Times New Roman"/>
          <w:sz w:val="24"/>
          <w:szCs w:val="24"/>
        </w:rPr>
      </w:pPr>
    </w:p>
    <w:p w:rsidR="0090572B" w:rsidRDefault="0090572B" w:rsidP="0090572B">
      <w:pPr>
        <w:rPr>
          <w:rFonts w:ascii="Times New Roman" w:hAnsi="Times New Roman" w:cs="Times New Roman"/>
          <w:sz w:val="24"/>
          <w:szCs w:val="24"/>
        </w:rPr>
      </w:pPr>
    </w:p>
    <w:p w:rsidR="002F3C9B" w:rsidRPr="002F3C9B" w:rsidRDefault="002F3C9B" w:rsidP="0090572B">
      <w:pPr>
        <w:rPr>
          <w:rFonts w:ascii="Times New Roman" w:hAnsi="Times New Roman" w:cs="Times New Roman"/>
          <w:sz w:val="24"/>
          <w:szCs w:val="24"/>
        </w:rPr>
      </w:pPr>
    </w:p>
    <w:p w:rsidR="0090572B" w:rsidRPr="00EB24AE" w:rsidRDefault="0090572B" w:rsidP="0090572B">
      <w:pPr>
        <w:jc w:val="center"/>
        <w:rPr>
          <w:rFonts w:ascii="Times New Roman" w:hAnsi="Times New Roman" w:cs="Times New Roman"/>
          <w:b/>
          <w:sz w:val="24"/>
          <w:szCs w:val="24"/>
        </w:rPr>
      </w:pPr>
      <w:r w:rsidRPr="00EB24AE">
        <w:rPr>
          <w:rFonts w:ascii="Times New Roman" w:hAnsi="Times New Roman" w:cs="Times New Roman"/>
          <w:b/>
          <w:sz w:val="24"/>
          <w:szCs w:val="24"/>
        </w:rPr>
        <w:t>Показатели деятельности   сторожа МБОУ ДОД ДДТ</w:t>
      </w:r>
    </w:p>
    <w:p w:rsidR="0090572B" w:rsidRPr="00EB24AE" w:rsidRDefault="0090572B" w:rsidP="0090572B">
      <w:pPr>
        <w:jc w:val="center"/>
        <w:rPr>
          <w:rFonts w:ascii="Times New Roman" w:hAnsi="Times New Roman" w:cs="Times New Roman"/>
          <w:b/>
          <w:sz w:val="24"/>
          <w:szCs w:val="24"/>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5"/>
        <w:gridCol w:w="5441"/>
        <w:gridCol w:w="1268"/>
        <w:gridCol w:w="1023"/>
        <w:gridCol w:w="1080"/>
        <w:gridCol w:w="720"/>
        <w:gridCol w:w="723"/>
      </w:tblGrid>
      <w:tr w:rsidR="0090572B" w:rsidRPr="00EB24AE" w:rsidTr="00CD0D48">
        <w:tc>
          <w:tcPr>
            <w:tcW w:w="725"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 п/п</w:t>
            </w:r>
          </w:p>
        </w:tc>
        <w:tc>
          <w:tcPr>
            <w:tcW w:w="5441"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b/>
                <w:sz w:val="24"/>
                <w:szCs w:val="24"/>
              </w:rPr>
            </w:pPr>
            <w:r w:rsidRPr="00EB24AE">
              <w:rPr>
                <w:rFonts w:ascii="Times New Roman" w:hAnsi="Times New Roman" w:cs="Times New Roman"/>
                <w:b/>
                <w:sz w:val="24"/>
                <w:szCs w:val="24"/>
              </w:rPr>
              <w:t>Показатели</w:t>
            </w:r>
          </w:p>
        </w:tc>
        <w:tc>
          <w:tcPr>
            <w:tcW w:w="1268"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 xml:space="preserve">Максимальный балл по критериям </w:t>
            </w:r>
          </w:p>
        </w:tc>
        <w:tc>
          <w:tcPr>
            <w:tcW w:w="1023" w:type="dxa"/>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 xml:space="preserve">Самоанализ </w:t>
            </w:r>
          </w:p>
        </w:tc>
        <w:tc>
          <w:tcPr>
            <w:tcW w:w="1080" w:type="dxa"/>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 xml:space="preserve">Оценка комиссии </w:t>
            </w:r>
          </w:p>
        </w:tc>
        <w:tc>
          <w:tcPr>
            <w:tcW w:w="720" w:type="dxa"/>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 xml:space="preserve">Оценка администрации </w:t>
            </w:r>
          </w:p>
        </w:tc>
        <w:tc>
          <w:tcPr>
            <w:tcW w:w="723" w:type="dxa"/>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Итоговая оценка</w:t>
            </w:r>
          </w:p>
        </w:tc>
      </w:tr>
      <w:tr w:rsidR="0090572B" w:rsidRPr="00EB24AE" w:rsidTr="00CD0D48">
        <w:trPr>
          <w:trHeight w:val="427"/>
        </w:trPr>
        <w:tc>
          <w:tcPr>
            <w:tcW w:w="725" w:type="dxa"/>
            <w:tcBorders>
              <w:top w:val="single" w:sz="4" w:space="0" w:color="auto"/>
              <w:left w:val="single" w:sz="4" w:space="0" w:color="auto"/>
              <w:right w:val="single" w:sz="4" w:space="0" w:color="auto"/>
            </w:tcBorders>
          </w:tcPr>
          <w:p w:rsidR="0090572B" w:rsidRPr="00EB24AE" w:rsidRDefault="0090572B" w:rsidP="00CD0D48">
            <w:pPr>
              <w:ind w:left="360"/>
              <w:rPr>
                <w:rFonts w:ascii="Times New Roman" w:hAnsi="Times New Roman" w:cs="Times New Roman"/>
                <w:sz w:val="24"/>
                <w:szCs w:val="24"/>
              </w:rPr>
            </w:pPr>
            <w:r w:rsidRPr="00EB24AE">
              <w:rPr>
                <w:rFonts w:ascii="Times New Roman" w:hAnsi="Times New Roman" w:cs="Times New Roman"/>
                <w:sz w:val="24"/>
                <w:szCs w:val="24"/>
              </w:rPr>
              <w:t xml:space="preserve">1. </w:t>
            </w:r>
          </w:p>
        </w:tc>
        <w:tc>
          <w:tcPr>
            <w:tcW w:w="5441" w:type="dxa"/>
            <w:tcBorders>
              <w:top w:val="single" w:sz="4" w:space="0" w:color="auto"/>
              <w:left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r w:rsidRPr="00EB24AE">
              <w:rPr>
                <w:rFonts w:ascii="Times New Roman" w:hAnsi="Times New Roman" w:cs="Times New Roman"/>
                <w:sz w:val="24"/>
                <w:szCs w:val="24"/>
              </w:rPr>
              <w:t xml:space="preserve">Соблюдение трудовой и исполнительской дисциплины (отсутствие опозданий, прогулов) </w:t>
            </w:r>
          </w:p>
        </w:tc>
        <w:tc>
          <w:tcPr>
            <w:tcW w:w="1268" w:type="dxa"/>
            <w:tcBorders>
              <w:top w:val="single" w:sz="4" w:space="0" w:color="auto"/>
              <w:left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5</w:t>
            </w:r>
          </w:p>
        </w:tc>
        <w:tc>
          <w:tcPr>
            <w:tcW w:w="1023" w:type="dxa"/>
            <w:shd w:val="clear" w:color="auto" w:fill="auto"/>
          </w:tcPr>
          <w:p w:rsidR="0090572B" w:rsidRPr="00EB24AE" w:rsidRDefault="0090572B" w:rsidP="00CD0D48">
            <w:pPr>
              <w:rPr>
                <w:rFonts w:ascii="Times New Roman" w:hAnsi="Times New Roman" w:cs="Times New Roman"/>
                <w:sz w:val="24"/>
                <w:szCs w:val="24"/>
              </w:rPr>
            </w:pP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720" w:type="dxa"/>
            <w:shd w:val="clear" w:color="auto" w:fill="auto"/>
          </w:tcPr>
          <w:p w:rsidR="0090572B" w:rsidRPr="00EB24AE" w:rsidRDefault="0090572B" w:rsidP="00CD0D48">
            <w:pPr>
              <w:rPr>
                <w:rFonts w:ascii="Times New Roman" w:hAnsi="Times New Roman" w:cs="Times New Roman"/>
                <w:sz w:val="24"/>
                <w:szCs w:val="24"/>
              </w:rPr>
            </w:pPr>
          </w:p>
        </w:tc>
        <w:tc>
          <w:tcPr>
            <w:tcW w:w="723" w:type="dxa"/>
            <w:shd w:val="clear" w:color="auto" w:fill="auto"/>
          </w:tcPr>
          <w:p w:rsidR="0090572B" w:rsidRPr="00EB24AE" w:rsidRDefault="0090572B" w:rsidP="00CD0D48">
            <w:pPr>
              <w:rPr>
                <w:rFonts w:ascii="Times New Roman" w:hAnsi="Times New Roman" w:cs="Times New Roman"/>
                <w:sz w:val="24"/>
                <w:szCs w:val="24"/>
              </w:rPr>
            </w:pPr>
          </w:p>
        </w:tc>
      </w:tr>
      <w:tr w:rsidR="0090572B" w:rsidRPr="00EB24AE" w:rsidTr="00CD0D48">
        <w:trPr>
          <w:trHeight w:val="427"/>
        </w:trPr>
        <w:tc>
          <w:tcPr>
            <w:tcW w:w="725" w:type="dxa"/>
            <w:tcBorders>
              <w:top w:val="single" w:sz="4" w:space="0" w:color="auto"/>
              <w:left w:val="single" w:sz="4" w:space="0" w:color="auto"/>
              <w:right w:val="single" w:sz="4" w:space="0" w:color="auto"/>
            </w:tcBorders>
          </w:tcPr>
          <w:p w:rsidR="0090572B" w:rsidRPr="00EB24AE" w:rsidRDefault="0090572B" w:rsidP="00CD0D48">
            <w:pPr>
              <w:ind w:left="360"/>
              <w:rPr>
                <w:rFonts w:ascii="Times New Roman" w:hAnsi="Times New Roman" w:cs="Times New Roman"/>
                <w:sz w:val="24"/>
                <w:szCs w:val="24"/>
              </w:rPr>
            </w:pPr>
            <w:r w:rsidRPr="00EB24AE">
              <w:rPr>
                <w:rFonts w:ascii="Times New Roman" w:hAnsi="Times New Roman" w:cs="Times New Roman"/>
                <w:sz w:val="24"/>
                <w:szCs w:val="24"/>
              </w:rPr>
              <w:t>2</w:t>
            </w:r>
          </w:p>
        </w:tc>
        <w:tc>
          <w:tcPr>
            <w:tcW w:w="5441" w:type="dxa"/>
            <w:tcBorders>
              <w:top w:val="single" w:sz="4" w:space="0" w:color="auto"/>
              <w:left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r w:rsidRPr="00EB24AE">
              <w:rPr>
                <w:rFonts w:ascii="Times New Roman" w:hAnsi="Times New Roman" w:cs="Times New Roman"/>
                <w:sz w:val="24"/>
                <w:szCs w:val="24"/>
              </w:rPr>
              <w:t>Содержание участка в соответствии с требованиями СанПиН</w:t>
            </w:r>
          </w:p>
        </w:tc>
        <w:tc>
          <w:tcPr>
            <w:tcW w:w="1268" w:type="dxa"/>
            <w:tcBorders>
              <w:top w:val="single" w:sz="4" w:space="0" w:color="auto"/>
              <w:left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5</w:t>
            </w:r>
          </w:p>
        </w:tc>
        <w:tc>
          <w:tcPr>
            <w:tcW w:w="1023" w:type="dxa"/>
            <w:shd w:val="clear" w:color="auto" w:fill="auto"/>
          </w:tcPr>
          <w:p w:rsidR="0090572B" w:rsidRPr="00EB24AE" w:rsidRDefault="0090572B" w:rsidP="00CD0D48">
            <w:pPr>
              <w:rPr>
                <w:rFonts w:ascii="Times New Roman" w:hAnsi="Times New Roman" w:cs="Times New Roman"/>
                <w:sz w:val="24"/>
                <w:szCs w:val="24"/>
              </w:rPr>
            </w:pP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720" w:type="dxa"/>
            <w:shd w:val="clear" w:color="auto" w:fill="auto"/>
          </w:tcPr>
          <w:p w:rsidR="0090572B" w:rsidRPr="00EB24AE" w:rsidRDefault="0090572B" w:rsidP="00CD0D48">
            <w:pPr>
              <w:rPr>
                <w:rFonts w:ascii="Times New Roman" w:hAnsi="Times New Roman" w:cs="Times New Roman"/>
                <w:sz w:val="24"/>
                <w:szCs w:val="24"/>
              </w:rPr>
            </w:pPr>
          </w:p>
        </w:tc>
        <w:tc>
          <w:tcPr>
            <w:tcW w:w="723" w:type="dxa"/>
            <w:shd w:val="clear" w:color="auto" w:fill="auto"/>
          </w:tcPr>
          <w:p w:rsidR="0090572B" w:rsidRPr="00EB24AE" w:rsidRDefault="0090572B" w:rsidP="00CD0D48">
            <w:pPr>
              <w:rPr>
                <w:rFonts w:ascii="Times New Roman" w:hAnsi="Times New Roman" w:cs="Times New Roman"/>
                <w:sz w:val="24"/>
                <w:szCs w:val="24"/>
              </w:rPr>
            </w:pPr>
          </w:p>
        </w:tc>
      </w:tr>
      <w:tr w:rsidR="0090572B" w:rsidRPr="00EB24AE" w:rsidTr="00CD0D48">
        <w:trPr>
          <w:trHeight w:val="427"/>
        </w:trPr>
        <w:tc>
          <w:tcPr>
            <w:tcW w:w="725" w:type="dxa"/>
            <w:tcBorders>
              <w:top w:val="single" w:sz="4" w:space="0" w:color="auto"/>
              <w:left w:val="single" w:sz="4" w:space="0" w:color="auto"/>
              <w:right w:val="single" w:sz="4" w:space="0" w:color="auto"/>
            </w:tcBorders>
          </w:tcPr>
          <w:p w:rsidR="0090572B" w:rsidRPr="00EB24AE" w:rsidRDefault="0090572B" w:rsidP="00CD0D48">
            <w:pPr>
              <w:ind w:left="360"/>
              <w:rPr>
                <w:rFonts w:ascii="Times New Roman" w:hAnsi="Times New Roman" w:cs="Times New Roman"/>
                <w:sz w:val="24"/>
                <w:szCs w:val="24"/>
              </w:rPr>
            </w:pPr>
            <w:r w:rsidRPr="00EB24AE">
              <w:rPr>
                <w:rFonts w:ascii="Times New Roman" w:hAnsi="Times New Roman" w:cs="Times New Roman"/>
                <w:sz w:val="24"/>
                <w:szCs w:val="24"/>
              </w:rPr>
              <w:t>3</w:t>
            </w:r>
          </w:p>
        </w:tc>
        <w:tc>
          <w:tcPr>
            <w:tcW w:w="5441" w:type="dxa"/>
            <w:tcBorders>
              <w:top w:val="single" w:sz="4" w:space="0" w:color="auto"/>
              <w:left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r w:rsidRPr="00EB24AE">
              <w:rPr>
                <w:rFonts w:ascii="Times New Roman" w:hAnsi="Times New Roman" w:cs="Times New Roman"/>
                <w:sz w:val="24"/>
                <w:szCs w:val="24"/>
              </w:rPr>
              <w:t>Оперативность сообщения администрации о возникновении неисправности тепло и водоснабжения, электробезопасности</w:t>
            </w:r>
          </w:p>
        </w:tc>
        <w:tc>
          <w:tcPr>
            <w:tcW w:w="1268" w:type="dxa"/>
            <w:tcBorders>
              <w:top w:val="single" w:sz="4" w:space="0" w:color="auto"/>
              <w:left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2</w:t>
            </w:r>
          </w:p>
        </w:tc>
        <w:tc>
          <w:tcPr>
            <w:tcW w:w="1023" w:type="dxa"/>
            <w:shd w:val="clear" w:color="auto" w:fill="auto"/>
          </w:tcPr>
          <w:p w:rsidR="0090572B" w:rsidRPr="00EB24AE" w:rsidRDefault="0090572B" w:rsidP="00CD0D48">
            <w:pPr>
              <w:rPr>
                <w:rFonts w:ascii="Times New Roman" w:hAnsi="Times New Roman" w:cs="Times New Roman"/>
                <w:sz w:val="24"/>
                <w:szCs w:val="24"/>
              </w:rPr>
            </w:pP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720" w:type="dxa"/>
            <w:shd w:val="clear" w:color="auto" w:fill="auto"/>
          </w:tcPr>
          <w:p w:rsidR="0090572B" w:rsidRPr="00EB24AE" w:rsidRDefault="0090572B" w:rsidP="00CD0D48">
            <w:pPr>
              <w:rPr>
                <w:rFonts w:ascii="Times New Roman" w:hAnsi="Times New Roman" w:cs="Times New Roman"/>
                <w:sz w:val="24"/>
                <w:szCs w:val="24"/>
              </w:rPr>
            </w:pPr>
          </w:p>
        </w:tc>
        <w:tc>
          <w:tcPr>
            <w:tcW w:w="723" w:type="dxa"/>
            <w:shd w:val="clear" w:color="auto" w:fill="auto"/>
          </w:tcPr>
          <w:p w:rsidR="0090572B" w:rsidRPr="00EB24AE" w:rsidRDefault="0090572B" w:rsidP="00CD0D48">
            <w:pPr>
              <w:rPr>
                <w:rFonts w:ascii="Times New Roman" w:hAnsi="Times New Roman" w:cs="Times New Roman"/>
                <w:sz w:val="24"/>
                <w:szCs w:val="24"/>
              </w:rPr>
            </w:pPr>
          </w:p>
        </w:tc>
      </w:tr>
      <w:tr w:rsidR="0090572B" w:rsidRPr="00EB24AE" w:rsidTr="00CD0D48">
        <w:trPr>
          <w:trHeight w:val="495"/>
        </w:trPr>
        <w:tc>
          <w:tcPr>
            <w:tcW w:w="725"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ind w:left="360"/>
              <w:rPr>
                <w:rFonts w:ascii="Times New Roman" w:hAnsi="Times New Roman" w:cs="Times New Roman"/>
                <w:sz w:val="24"/>
                <w:szCs w:val="24"/>
              </w:rPr>
            </w:pPr>
            <w:r w:rsidRPr="00EB24AE">
              <w:rPr>
                <w:rFonts w:ascii="Times New Roman" w:hAnsi="Times New Roman" w:cs="Times New Roman"/>
                <w:sz w:val="24"/>
                <w:szCs w:val="24"/>
              </w:rPr>
              <w:t xml:space="preserve"> 4</w:t>
            </w:r>
          </w:p>
        </w:tc>
        <w:tc>
          <w:tcPr>
            <w:tcW w:w="5441"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r w:rsidRPr="00EB24AE">
              <w:rPr>
                <w:rFonts w:ascii="Times New Roman" w:hAnsi="Times New Roman" w:cs="Times New Roman"/>
                <w:sz w:val="24"/>
                <w:szCs w:val="24"/>
              </w:rPr>
              <w:t>Отсутствие правонарушений на территории охраняемого объекта за время дежурства; недопущение посторонних лиц в образовательное учреждение во время дежурства</w:t>
            </w:r>
          </w:p>
        </w:tc>
        <w:tc>
          <w:tcPr>
            <w:tcW w:w="1268"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5</w:t>
            </w:r>
          </w:p>
        </w:tc>
        <w:tc>
          <w:tcPr>
            <w:tcW w:w="1023" w:type="dxa"/>
            <w:shd w:val="clear" w:color="auto" w:fill="auto"/>
          </w:tcPr>
          <w:p w:rsidR="0090572B" w:rsidRPr="00EB24AE" w:rsidRDefault="0090572B" w:rsidP="00CD0D48">
            <w:pPr>
              <w:rPr>
                <w:rFonts w:ascii="Times New Roman" w:hAnsi="Times New Roman" w:cs="Times New Roman"/>
                <w:sz w:val="24"/>
                <w:szCs w:val="24"/>
              </w:rPr>
            </w:pP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720" w:type="dxa"/>
            <w:shd w:val="clear" w:color="auto" w:fill="auto"/>
          </w:tcPr>
          <w:p w:rsidR="0090572B" w:rsidRPr="00EB24AE" w:rsidRDefault="0090572B" w:rsidP="00CD0D48">
            <w:pPr>
              <w:rPr>
                <w:rFonts w:ascii="Times New Roman" w:hAnsi="Times New Roman" w:cs="Times New Roman"/>
                <w:sz w:val="24"/>
                <w:szCs w:val="24"/>
              </w:rPr>
            </w:pPr>
          </w:p>
        </w:tc>
        <w:tc>
          <w:tcPr>
            <w:tcW w:w="723" w:type="dxa"/>
            <w:shd w:val="clear" w:color="auto" w:fill="auto"/>
          </w:tcPr>
          <w:p w:rsidR="0090572B" w:rsidRPr="00EB24AE" w:rsidRDefault="0090572B" w:rsidP="00CD0D48">
            <w:pPr>
              <w:rPr>
                <w:rFonts w:ascii="Times New Roman" w:hAnsi="Times New Roman" w:cs="Times New Roman"/>
                <w:sz w:val="24"/>
                <w:szCs w:val="24"/>
              </w:rPr>
            </w:pPr>
          </w:p>
        </w:tc>
      </w:tr>
      <w:tr w:rsidR="0090572B" w:rsidRPr="00EB24AE" w:rsidTr="00CD0D48">
        <w:trPr>
          <w:trHeight w:val="255"/>
        </w:trPr>
        <w:tc>
          <w:tcPr>
            <w:tcW w:w="725"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ind w:left="360"/>
              <w:rPr>
                <w:rFonts w:ascii="Times New Roman" w:hAnsi="Times New Roman" w:cs="Times New Roman"/>
                <w:sz w:val="24"/>
                <w:szCs w:val="24"/>
              </w:rPr>
            </w:pPr>
            <w:r w:rsidRPr="00EB24AE">
              <w:rPr>
                <w:rFonts w:ascii="Times New Roman" w:hAnsi="Times New Roman" w:cs="Times New Roman"/>
                <w:sz w:val="24"/>
                <w:szCs w:val="24"/>
              </w:rPr>
              <w:t>5</w:t>
            </w:r>
          </w:p>
        </w:tc>
        <w:tc>
          <w:tcPr>
            <w:tcW w:w="5441"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r w:rsidRPr="00EB24AE">
              <w:rPr>
                <w:rFonts w:ascii="Times New Roman" w:hAnsi="Times New Roman" w:cs="Times New Roman"/>
                <w:sz w:val="24"/>
                <w:szCs w:val="24"/>
              </w:rPr>
              <w:t>Участие в благоустройстве территории</w:t>
            </w:r>
          </w:p>
        </w:tc>
        <w:tc>
          <w:tcPr>
            <w:tcW w:w="1268"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3</w:t>
            </w:r>
          </w:p>
        </w:tc>
        <w:tc>
          <w:tcPr>
            <w:tcW w:w="1023" w:type="dxa"/>
            <w:shd w:val="clear" w:color="auto" w:fill="auto"/>
          </w:tcPr>
          <w:p w:rsidR="0090572B" w:rsidRPr="00EB24AE" w:rsidRDefault="0090572B" w:rsidP="00CD0D48">
            <w:pPr>
              <w:rPr>
                <w:rFonts w:ascii="Times New Roman" w:hAnsi="Times New Roman" w:cs="Times New Roman"/>
                <w:sz w:val="24"/>
                <w:szCs w:val="24"/>
              </w:rPr>
            </w:pP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720" w:type="dxa"/>
            <w:shd w:val="clear" w:color="auto" w:fill="auto"/>
          </w:tcPr>
          <w:p w:rsidR="0090572B" w:rsidRPr="00EB24AE" w:rsidRDefault="0090572B" w:rsidP="00CD0D48">
            <w:pPr>
              <w:rPr>
                <w:rFonts w:ascii="Times New Roman" w:hAnsi="Times New Roman" w:cs="Times New Roman"/>
                <w:sz w:val="24"/>
                <w:szCs w:val="24"/>
              </w:rPr>
            </w:pPr>
          </w:p>
        </w:tc>
        <w:tc>
          <w:tcPr>
            <w:tcW w:w="723" w:type="dxa"/>
            <w:shd w:val="clear" w:color="auto" w:fill="auto"/>
          </w:tcPr>
          <w:p w:rsidR="0090572B" w:rsidRPr="00EB24AE" w:rsidRDefault="0090572B" w:rsidP="00CD0D48">
            <w:pPr>
              <w:rPr>
                <w:rFonts w:ascii="Times New Roman" w:hAnsi="Times New Roman" w:cs="Times New Roman"/>
                <w:sz w:val="24"/>
                <w:szCs w:val="24"/>
              </w:rPr>
            </w:pPr>
          </w:p>
        </w:tc>
      </w:tr>
      <w:tr w:rsidR="0090572B" w:rsidRPr="00EB24AE" w:rsidTr="00CD0D48">
        <w:trPr>
          <w:trHeight w:val="477"/>
        </w:trPr>
        <w:tc>
          <w:tcPr>
            <w:tcW w:w="725"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ind w:left="360"/>
              <w:rPr>
                <w:rFonts w:ascii="Times New Roman" w:hAnsi="Times New Roman" w:cs="Times New Roman"/>
                <w:sz w:val="24"/>
                <w:szCs w:val="24"/>
              </w:rPr>
            </w:pPr>
          </w:p>
        </w:tc>
        <w:tc>
          <w:tcPr>
            <w:tcW w:w="5441"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r w:rsidRPr="00EB24AE">
              <w:rPr>
                <w:rFonts w:ascii="Times New Roman" w:hAnsi="Times New Roman" w:cs="Times New Roman"/>
                <w:sz w:val="24"/>
                <w:szCs w:val="24"/>
              </w:rPr>
              <w:t xml:space="preserve">Максимальное количество баллов </w:t>
            </w:r>
          </w:p>
        </w:tc>
        <w:tc>
          <w:tcPr>
            <w:tcW w:w="1268"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20</w:t>
            </w:r>
          </w:p>
        </w:tc>
        <w:tc>
          <w:tcPr>
            <w:tcW w:w="1023" w:type="dxa"/>
            <w:shd w:val="clear" w:color="auto" w:fill="auto"/>
          </w:tcPr>
          <w:p w:rsidR="0090572B" w:rsidRPr="00EB24AE" w:rsidRDefault="0090572B" w:rsidP="00CD0D48">
            <w:pPr>
              <w:rPr>
                <w:rFonts w:ascii="Times New Roman" w:hAnsi="Times New Roman" w:cs="Times New Roman"/>
                <w:sz w:val="24"/>
                <w:szCs w:val="24"/>
              </w:rPr>
            </w:pP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720" w:type="dxa"/>
            <w:shd w:val="clear" w:color="auto" w:fill="auto"/>
          </w:tcPr>
          <w:p w:rsidR="0090572B" w:rsidRPr="00EB24AE" w:rsidRDefault="0090572B" w:rsidP="00CD0D48">
            <w:pPr>
              <w:rPr>
                <w:rFonts w:ascii="Times New Roman" w:hAnsi="Times New Roman" w:cs="Times New Roman"/>
                <w:sz w:val="24"/>
                <w:szCs w:val="24"/>
              </w:rPr>
            </w:pPr>
          </w:p>
        </w:tc>
        <w:tc>
          <w:tcPr>
            <w:tcW w:w="723" w:type="dxa"/>
            <w:shd w:val="clear" w:color="auto" w:fill="auto"/>
          </w:tcPr>
          <w:p w:rsidR="0090572B" w:rsidRPr="00EB24AE" w:rsidRDefault="0090572B" w:rsidP="00CD0D48">
            <w:pPr>
              <w:rPr>
                <w:rFonts w:ascii="Times New Roman" w:hAnsi="Times New Roman" w:cs="Times New Roman"/>
                <w:sz w:val="24"/>
                <w:szCs w:val="24"/>
              </w:rPr>
            </w:pPr>
          </w:p>
        </w:tc>
      </w:tr>
    </w:tbl>
    <w:p w:rsidR="0090572B" w:rsidRPr="00EB24AE" w:rsidRDefault="0090572B" w:rsidP="0090572B">
      <w:pPr>
        <w:rPr>
          <w:rFonts w:ascii="Times New Roman" w:hAnsi="Times New Roman" w:cs="Times New Roman"/>
          <w:sz w:val="24"/>
          <w:szCs w:val="24"/>
        </w:rPr>
      </w:pPr>
    </w:p>
    <w:p w:rsidR="0090572B" w:rsidRPr="00EB24AE" w:rsidRDefault="0090572B" w:rsidP="0090572B">
      <w:pPr>
        <w:rPr>
          <w:rFonts w:ascii="Times New Roman" w:hAnsi="Times New Roman" w:cs="Times New Roman"/>
          <w:sz w:val="24"/>
          <w:szCs w:val="24"/>
        </w:rPr>
      </w:pPr>
    </w:p>
    <w:p w:rsidR="0090572B" w:rsidRPr="00EB24AE" w:rsidRDefault="0090572B" w:rsidP="0090572B">
      <w:pPr>
        <w:rPr>
          <w:rFonts w:ascii="Times New Roman" w:hAnsi="Times New Roman" w:cs="Times New Roman"/>
          <w:sz w:val="24"/>
          <w:szCs w:val="24"/>
        </w:rPr>
      </w:pPr>
    </w:p>
    <w:p w:rsidR="0090572B" w:rsidRPr="00EB24AE" w:rsidRDefault="0090572B" w:rsidP="0090572B">
      <w:pPr>
        <w:rPr>
          <w:rFonts w:ascii="Times New Roman" w:hAnsi="Times New Roman" w:cs="Times New Roman"/>
          <w:sz w:val="24"/>
          <w:szCs w:val="24"/>
        </w:rPr>
      </w:pPr>
    </w:p>
    <w:p w:rsidR="0090572B" w:rsidRPr="00EB24AE" w:rsidRDefault="0090572B" w:rsidP="0090572B">
      <w:pPr>
        <w:rPr>
          <w:rFonts w:ascii="Times New Roman" w:hAnsi="Times New Roman" w:cs="Times New Roman"/>
          <w:sz w:val="24"/>
          <w:szCs w:val="24"/>
        </w:rPr>
      </w:pPr>
    </w:p>
    <w:p w:rsidR="0090572B" w:rsidRPr="00EB24AE" w:rsidRDefault="0090572B" w:rsidP="0090572B">
      <w:pPr>
        <w:rPr>
          <w:rFonts w:ascii="Times New Roman" w:hAnsi="Times New Roman" w:cs="Times New Roman"/>
          <w:sz w:val="24"/>
          <w:szCs w:val="24"/>
        </w:rPr>
      </w:pPr>
    </w:p>
    <w:p w:rsidR="0090572B" w:rsidRPr="00EB24AE" w:rsidRDefault="0090572B" w:rsidP="0090572B">
      <w:pPr>
        <w:rPr>
          <w:rFonts w:ascii="Times New Roman" w:hAnsi="Times New Roman" w:cs="Times New Roman"/>
          <w:sz w:val="24"/>
          <w:szCs w:val="24"/>
        </w:rPr>
      </w:pPr>
    </w:p>
    <w:p w:rsidR="0090572B" w:rsidRPr="00EB24AE" w:rsidRDefault="0090572B" w:rsidP="0090572B">
      <w:pPr>
        <w:rPr>
          <w:rFonts w:ascii="Times New Roman" w:hAnsi="Times New Roman" w:cs="Times New Roman"/>
          <w:sz w:val="24"/>
          <w:szCs w:val="24"/>
        </w:rPr>
      </w:pPr>
    </w:p>
    <w:p w:rsidR="0090572B" w:rsidRPr="00EB24AE" w:rsidRDefault="0090572B" w:rsidP="0090572B">
      <w:pPr>
        <w:rPr>
          <w:rFonts w:ascii="Times New Roman" w:hAnsi="Times New Roman" w:cs="Times New Roman"/>
          <w:sz w:val="24"/>
          <w:szCs w:val="24"/>
        </w:rPr>
      </w:pPr>
    </w:p>
    <w:p w:rsidR="0090572B" w:rsidRPr="00EB24AE" w:rsidRDefault="0090572B" w:rsidP="0090572B">
      <w:pPr>
        <w:rPr>
          <w:rFonts w:ascii="Times New Roman" w:hAnsi="Times New Roman" w:cs="Times New Roman"/>
          <w:sz w:val="24"/>
          <w:szCs w:val="24"/>
        </w:rPr>
      </w:pPr>
    </w:p>
    <w:p w:rsidR="002F3C9B" w:rsidRPr="002F3C9B" w:rsidRDefault="002F3C9B" w:rsidP="002F3C9B">
      <w:pPr>
        <w:tabs>
          <w:tab w:val="left" w:pos="3255"/>
        </w:tabs>
        <w:rPr>
          <w:rFonts w:ascii="Times New Roman" w:hAnsi="Times New Roman" w:cs="Times New Roman"/>
          <w:sz w:val="24"/>
          <w:szCs w:val="24"/>
        </w:rPr>
      </w:pPr>
    </w:p>
    <w:p w:rsidR="0090572B" w:rsidRPr="00EB24AE" w:rsidRDefault="0090572B" w:rsidP="0090572B">
      <w:pPr>
        <w:jc w:val="center"/>
        <w:rPr>
          <w:rFonts w:ascii="Times New Roman" w:hAnsi="Times New Roman" w:cs="Times New Roman"/>
          <w:b/>
          <w:sz w:val="24"/>
          <w:szCs w:val="24"/>
        </w:rPr>
      </w:pPr>
      <w:r w:rsidRPr="00EB24AE">
        <w:rPr>
          <w:rFonts w:ascii="Times New Roman" w:hAnsi="Times New Roman" w:cs="Times New Roman"/>
          <w:b/>
          <w:sz w:val="24"/>
          <w:szCs w:val="24"/>
        </w:rPr>
        <w:lastRenderedPageBreak/>
        <w:t>Показатели деятельности   завхоза МБОУ ДОД ДДТ</w:t>
      </w:r>
    </w:p>
    <w:p w:rsidR="0090572B" w:rsidRPr="00EB24AE" w:rsidRDefault="0090572B" w:rsidP="0090572B">
      <w:pPr>
        <w:jc w:val="center"/>
        <w:rPr>
          <w:rFonts w:ascii="Times New Roman" w:hAnsi="Times New Roman" w:cs="Times New Roman"/>
          <w:b/>
          <w:sz w:val="24"/>
          <w:szCs w:val="24"/>
        </w:rPr>
      </w:pPr>
    </w:p>
    <w:tbl>
      <w:tblPr>
        <w:tblW w:w="111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6"/>
        <w:gridCol w:w="5444"/>
        <w:gridCol w:w="1028"/>
        <w:gridCol w:w="1080"/>
        <w:gridCol w:w="1066"/>
        <w:gridCol w:w="915"/>
        <w:gridCol w:w="901"/>
      </w:tblGrid>
      <w:tr w:rsidR="0090572B" w:rsidRPr="00EB24AE" w:rsidTr="00CD0D48">
        <w:tc>
          <w:tcPr>
            <w:tcW w:w="726"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 п/п</w:t>
            </w:r>
          </w:p>
        </w:tc>
        <w:tc>
          <w:tcPr>
            <w:tcW w:w="5445"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b/>
                <w:sz w:val="24"/>
                <w:szCs w:val="24"/>
              </w:rPr>
            </w:pPr>
            <w:r w:rsidRPr="00EB24AE">
              <w:rPr>
                <w:rFonts w:ascii="Times New Roman" w:hAnsi="Times New Roman" w:cs="Times New Roman"/>
                <w:b/>
                <w:sz w:val="24"/>
                <w:szCs w:val="24"/>
              </w:rPr>
              <w:t>Показатели</w:t>
            </w:r>
          </w:p>
        </w:tc>
        <w:tc>
          <w:tcPr>
            <w:tcW w:w="1028"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 xml:space="preserve">Максимальный балл по критериям </w:t>
            </w:r>
          </w:p>
        </w:tc>
        <w:tc>
          <w:tcPr>
            <w:tcW w:w="1080" w:type="dxa"/>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 xml:space="preserve">Самоанализ </w:t>
            </w:r>
          </w:p>
        </w:tc>
        <w:tc>
          <w:tcPr>
            <w:tcW w:w="1066" w:type="dxa"/>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 xml:space="preserve">Оценка комиссии </w:t>
            </w:r>
          </w:p>
        </w:tc>
        <w:tc>
          <w:tcPr>
            <w:tcW w:w="914" w:type="dxa"/>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 xml:space="preserve">Оценка администрации </w:t>
            </w:r>
          </w:p>
        </w:tc>
        <w:tc>
          <w:tcPr>
            <w:tcW w:w="901" w:type="dxa"/>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Итоговая оценка</w:t>
            </w:r>
          </w:p>
        </w:tc>
      </w:tr>
      <w:tr w:rsidR="0090572B" w:rsidRPr="00EB24AE" w:rsidTr="00CD0D48">
        <w:trPr>
          <w:trHeight w:val="427"/>
        </w:trPr>
        <w:tc>
          <w:tcPr>
            <w:tcW w:w="726" w:type="dxa"/>
            <w:tcBorders>
              <w:top w:val="single" w:sz="4" w:space="0" w:color="auto"/>
              <w:left w:val="single" w:sz="4" w:space="0" w:color="auto"/>
              <w:right w:val="single" w:sz="4" w:space="0" w:color="auto"/>
            </w:tcBorders>
          </w:tcPr>
          <w:p w:rsidR="0090572B" w:rsidRPr="00EB24AE" w:rsidRDefault="0090572B" w:rsidP="00CD0D48">
            <w:pPr>
              <w:ind w:left="360"/>
              <w:rPr>
                <w:rFonts w:ascii="Times New Roman" w:hAnsi="Times New Roman" w:cs="Times New Roman"/>
                <w:sz w:val="24"/>
                <w:szCs w:val="24"/>
              </w:rPr>
            </w:pPr>
            <w:r w:rsidRPr="00EB24AE">
              <w:rPr>
                <w:rFonts w:ascii="Times New Roman" w:hAnsi="Times New Roman" w:cs="Times New Roman"/>
                <w:sz w:val="24"/>
                <w:szCs w:val="24"/>
              </w:rPr>
              <w:t xml:space="preserve">1. </w:t>
            </w:r>
          </w:p>
        </w:tc>
        <w:tc>
          <w:tcPr>
            <w:tcW w:w="5445" w:type="dxa"/>
            <w:tcBorders>
              <w:top w:val="single" w:sz="4" w:space="0" w:color="auto"/>
              <w:left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r w:rsidRPr="00EB24AE">
              <w:rPr>
                <w:rFonts w:ascii="Times New Roman" w:hAnsi="Times New Roman" w:cs="Times New Roman"/>
                <w:sz w:val="24"/>
                <w:szCs w:val="24"/>
              </w:rPr>
              <w:t xml:space="preserve">Высокое качество подготовки и организация ремонтных работ </w:t>
            </w:r>
          </w:p>
        </w:tc>
        <w:tc>
          <w:tcPr>
            <w:tcW w:w="1028" w:type="dxa"/>
            <w:tcBorders>
              <w:top w:val="single" w:sz="4" w:space="0" w:color="auto"/>
              <w:left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5</w:t>
            </w: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1066" w:type="dxa"/>
            <w:shd w:val="clear" w:color="auto" w:fill="auto"/>
          </w:tcPr>
          <w:p w:rsidR="0090572B" w:rsidRPr="00EB24AE" w:rsidRDefault="0090572B" w:rsidP="00CD0D48">
            <w:pPr>
              <w:rPr>
                <w:rFonts w:ascii="Times New Roman" w:hAnsi="Times New Roman" w:cs="Times New Roman"/>
                <w:sz w:val="24"/>
                <w:szCs w:val="24"/>
              </w:rPr>
            </w:pPr>
          </w:p>
        </w:tc>
        <w:tc>
          <w:tcPr>
            <w:tcW w:w="915" w:type="dxa"/>
            <w:shd w:val="clear" w:color="auto" w:fill="auto"/>
          </w:tcPr>
          <w:p w:rsidR="0090572B" w:rsidRPr="00EB24AE" w:rsidRDefault="0090572B" w:rsidP="00CD0D48">
            <w:pPr>
              <w:rPr>
                <w:rFonts w:ascii="Times New Roman" w:hAnsi="Times New Roman" w:cs="Times New Roman"/>
                <w:sz w:val="24"/>
                <w:szCs w:val="24"/>
              </w:rPr>
            </w:pPr>
          </w:p>
        </w:tc>
        <w:tc>
          <w:tcPr>
            <w:tcW w:w="900" w:type="dxa"/>
            <w:shd w:val="clear" w:color="auto" w:fill="auto"/>
          </w:tcPr>
          <w:p w:rsidR="0090572B" w:rsidRPr="00EB24AE" w:rsidRDefault="0090572B" w:rsidP="00CD0D48">
            <w:pPr>
              <w:rPr>
                <w:rFonts w:ascii="Times New Roman" w:hAnsi="Times New Roman" w:cs="Times New Roman"/>
                <w:sz w:val="24"/>
                <w:szCs w:val="24"/>
              </w:rPr>
            </w:pPr>
          </w:p>
        </w:tc>
      </w:tr>
      <w:tr w:rsidR="0090572B" w:rsidRPr="00EB24AE" w:rsidTr="00CD0D48">
        <w:trPr>
          <w:trHeight w:val="495"/>
        </w:trPr>
        <w:tc>
          <w:tcPr>
            <w:tcW w:w="726"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ind w:left="360"/>
              <w:rPr>
                <w:rFonts w:ascii="Times New Roman" w:hAnsi="Times New Roman" w:cs="Times New Roman"/>
                <w:sz w:val="24"/>
                <w:szCs w:val="24"/>
              </w:rPr>
            </w:pPr>
            <w:r w:rsidRPr="00EB24AE">
              <w:rPr>
                <w:rFonts w:ascii="Times New Roman" w:hAnsi="Times New Roman" w:cs="Times New Roman"/>
                <w:sz w:val="24"/>
                <w:szCs w:val="24"/>
                <w:lang w:val="en-US"/>
              </w:rPr>
              <w:t xml:space="preserve"> </w:t>
            </w:r>
            <w:r w:rsidRPr="00EB24AE">
              <w:rPr>
                <w:rFonts w:ascii="Times New Roman" w:hAnsi="Times New Roman" w:cs="Times New Roman"/>
                <w:sz w:val="24"/>
                <w:szCs w:val="24"/>
              </w:rPr>
              <w:t>2.</w:t>
            </w:r>
          </w:p>
        </w:tc>
        <w:tc>
          <w:tcPr>
            <w:tcW w:w="5445"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r w:rsidRPr="00EB24AE">
              <w:rPr>
                <w:rFonts w:ascii="Times New Roman" w:hAnsi="Times New Roman" w:cs="Times New Roman"/>
                <w:sz w:val="24"/>
                <w:szCs w:val="24"/>
              </w:rPr>
              <w:t xml:space="preserve">Обеспечение комфортных санитарно-бытовых условий </w:t>
            </w:r>
          </w:p>
        </w:tc>
        <w:tc>
          <w:tcPr>
            <w:tcW w:w="1028"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3</w:t>
            </w: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1066" w:type="dxa"/>
            <w:shd w:val="clear" w:color="auto" w:fill="auto"/>
          </w:tcPr>
          <w:p w:rsidR="0090572B" w:rsidRPr="00EB24AE" w:rsidRDefault="0090572B" w:rsidP="00CD0D48">
            <w:pPr>
              <w:rPr>
                <w:rFonts w:ascii="Times New Roman" w:hAnsi="Times New Roman" w:cs="Times New Roman"/>
                <w:sz w:val="24"/>
                <w:szCs w:val="24"/>
              </w:rPr>
            </w:pPr>
          </w:p>
        </w:tc>
        <w:tc>
          <w:tcPr>
            <w:tcW w:w="915" w:type="dxa"/>
            <w:shd w:val="clear" w:color="auto" w:fill="auto"/>
          </w:tcPr>
          <w:p w:rsidR="0090572B" w:rsidRPr="00EB24AE" w:rsidRDefault="0090572B" w:rsidP="00CD0D48">
            <w:pPr>
              <w:rPr>
                <w:rFonts w:ascii="Times New Roman" w:hAnsi="Times New Roman" w:cs="Times New Roman"/>
                <w:sz w:val="24"/>
                <w:szCs w:val="24"/>
              </w:rPr>
            </w:pPr>
          </w:p>
        </w:tc>
        <w:tc>
          <w:tcPr>
            <w:tcW w:w="900" w:type="dxa"/>
            <w:shd w:val="clear" w:color="auto" w:fill="auto"/>
          </w:tcPr>
          <w:p w:rsidR="0090572B" w:rsidRPr="00EB24AE" w:rsidRDefault="0090572B" w:rsidP="00CD0D48">
            <w:pPr>
              <w:rPr>
                <w:rFonts w:ascii="Times New Roman" w:hAnsi="Times New Roman" w:cs="Times New Roman"/>
                <w:sz w:val="24"/>
                <w:szCs w:val="24"/>
              </w:rPr>
            </w:pPr>
          </w:p>
        </w:tc>
      </w:tr>
      <w:tr w:rsidR="0090572B" w:rsidRPr="00EB24AE" w:rsidTr="00CD0D48">
        <w:trPr>
          <w:trHeight w:val="420"/>
        </w:trPr>
        <w:tc>
          <w:tcPr>
            <w:tcW w:w="726"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ind w:left="360"/>
              <w:rPr>
                <w:rFonts w:ascii="Times New Roman" w:hAnsi="Times New Roman" w:cs="Times New Roman"/>
                <w:sz w:val="24"/>
                <w:szCs w:val="24"/>
              </w:rPr>
            </w:pPr>
            <w:r w:rsidRPr="00EB24AE">
              <w:rPr>
                <w:rFonts w:ascii="Times New Roman" w:hAnsi="Times New Roman" w:cs="Times New Roman"/>
                <w:sz w:val="24"/>
                <w:szCs w:val="24"/>
                <w:lang w:val="en-US"/>
              </w:rPr>
              <w:t xml:space="preserve"> </w:t>
            </w:r>
            <w:r w:rsidRPr="00EB24AE">
              <w:rPr>
                <w:rFonts w:ascii="Times New Roman" w:hAnsi="Times New Roman" w:cs="Times New Roman"/>
                <w:sz w:val="24"/>
                <w:szCs w:val="24"/>
              </w:rPr>
              <w:t>3.</w:t>
            </w:r>
          </w:p>
        </w:tc>
        <w:tc>
          <w:tcPr>
            <w:tcW w:w="5445"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r w:rsidRPr="00EB24AE">
              <w:rPr>
                <w:rFonts w:ascii="Times New Roman" w:hAnsi="Times New Roman" w:cs="Times New Roman"/>
                <w:sz w:val="24"/>
                <w:szCs w:val="24"/>
              </w:rPr>
              <w:t>Проведение генеральных уборок</w:t>
            </w:r>
          </w:p>
        </w:tc>
        <w:tc>
          <w:tcPr>
            <w:tcW w:w="1028"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3</w:t>
            </w: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1066" w:type="dxa"/>
            <w:shd w:val="clear" w:color="auto" w:fill="auto"/>
          </w:tcPr>
          <w:p w:rsidR="0090572B" w:rsidRPr="00EB24AE" w:rsidRDefault="0090572B" w:rsidP="00CD0D48">
            <w:pPr>
              <w:rPr>
                <w:rFonts w:ascii="Times New Roman" w:hAnsi="Times New Roman" w:cs="Times New Roman"/>
                <w:sz w:val="24"/>
                <w:szCs w:val="24"/>
              </w:rPr>
            </w:pPr>
          </w:p>
        </w:tc>
        <w:tc>
          <w:tcPr>
            <w:tcW w:w="915" w:type="dxa"/>
            <w:shd w:val="clear" w:color="auto" w:fill="auto"/>
          </w:tcPr>
          <w:p w:rsidR="0090572B" w:rsidRPr="00EB24AE" w:rsidRDefault="0090572B" w:rsidP="00CD0D48">
            <w:pPr>
              <w:rPr>
                <w:rFonts w:ascii="Times New Roman" w:hAnsi="Times New Roman" w:cs="Times New Roman"/>
                <w:sz w:val="24"/>
                <w:szCs w:val="24"/>
              </w:rPr>
            </w:pPr>
          </w:p>
        </w:tc>
        <w:tc>
          <w:tcPr>
            <w:tcW w:w="900" w:type="dxa"/>
            <w:shd w:val="clear" w:color="auto" w:fill="auto"/>
          </w:tcPr>
          <w:p w:rsidR="0090572B" w:rsidRPr="00EB24AE" w:rsidRDefault="0090572B" w:rsidP="00CD0D48">
            <w:pPr>
              <w:rPr>
                <w:rFonts w:ascii="Times New Roman" w:hAnsi="Times New Roman" w:cs="Times New Roman"/>
                <w:sz w:val="24"/>
                <w:szCs w:val="24"/>
              </w:rPr>
            </w:pPr>
          </w:p>
        </w:tc>
      </w:tr>
      <w:tr w:rsidR="0090572B" w:rsidRPr="00EB24AE" w:rsidTr="00CD0D48">
        <w:trPr>
          <w:trHeight w:val="255"/>
        </w:trPr>
        <w:tc>
          <w:tcPr>
            <w:tcW w:w="726"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ind w:left="360"/>
              <w:rPr>
                <w:rFonts w:ascii="Times New Roman" w:hAnsi="Times New Roman" w:cs="Times New Roman"/>
                <w:sz w:val="24"/>
                <w:szCs w:val="24"/>
              </w:rPr>
            </w:pPr>
            <w:r w:rsidRPr="00EB24AE">
              <w:rPr>
                <w:rFonts w:ascii="Times New Roman" w:hAnsi="Times New Roman" w:cs="Times New Roman"/>
                <w:sz w:val="24"/>
                <w:szCs w:val="24"/>
                <w:lang w:val="en-US"/>
              </w:rPr>
              <w:t xml:space="preserve"> </w:t>
            </w:r>
            <w:r w:rsidRPr="00EB24AE">
              <w:rPr>
                <w:rFonts w:ascii="Times New Roman" w:hAnsi="Times New Roman" w:cs="Times New Roman"/>
                <w:sz w:val="24"/>
                <w:szCs w:val="24"/>
              </w:rPr>
              <w:t>4.</w:t>
            </w:r>
          </w:p>
        </w:tc>
        <w:tc>
          <w:tcPr>
            <w:tcW w:w="5445"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r w:rsidRPr="00EB24AE">
              <w:rPr>
                <w:rFonts w:ascii="Times New Roman" w:hAnsi="Times New Roman" w:cs="Times New Roman"/>
                <w:sz w:val="24"/>
                <w:szCs w:val="24"/>
              </w:rPr>
              <w:t>Обеспечение выполнения требований пожарной и электробезопасности, безопасных условий труда, выполнение необходимых объемов текущих и капитальных ремонтов</w:t>
            </w:r>
          </w:p>
        </w:tc>
        <w:tc>
          <w:tcPr>
            <w:tcW w:w="1028"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3</w:t>
            </w: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1066" w:type="dxa"/>
            <w:shd w:val="clear" w:color="auto" w:fill="auto"/>
          </w:tcPr>
          <w:p w:rsidR="0090572B" w:rsidRPr="00EB24AE" w:rsidRDefault="0090572B" w:rsidP="00CD0D48">
            <w:pPr>
              <w:rPr>
                <w:rFonts w:ascii="Times New Roman" w:hAnsi="Times New Roman" w:cs="Times New Roman"/>
                <w:sz w:val="24"/>
                <w:szCs w:val="24"/>
              </w:rPr>
            </w:pPr>
          </w:p>
        </w:tc>
        <w:tc>
          <w:tcPr>
            <w:tcW w:w="915" w:type="dxa"/>
            <w:shd w:val="clear" w:color="auto" w:fill="auto"/>
          </w:tcPr>
          <w:p w:rsidR="0090572B" w:rsidRPr="00EB24AE" w:rsidRDefault="0090572B" w:rsidP="00CD0D48">
            <w:pPr>
              <w:rPr>
                <w:rFonts w:ascii="Times New Roman" w:hAnsi="Times New Roman" w:cs="Times New Roman"/>
                <w:sz w:val="24"/>
                <w:szCs w:val="24"/>
              </w:rPr>
            </w:pPr>
          </w:p>
        </w:tc>
        <w:tc>
          <w:tcPr>
            <w:tcW w:w="900" w:type="dxa"/>
            <w:shd w:val="clear" w:color="auto" w:fill="auto"/>
          </w:tcPr>
          <w:p w:rsidR="0090572B" w:rsidRPr="00EB24AE" w:rsidRDefault="0090572B" w:rsidP="00CD0D48">
            <w:pPr>
              <w:rPr>
                <w:rFonts w:ascii="Times New Roman" w:hAnsi="Times New Roman" w:cs="Times New Roman"/>
                <w:sz w:val="24"/>
                <w:szCs w:val="24"/>
              </w:rPr>
            </w:pPr>
          </w:p>
        </w:tc>
      </w:tr>
      <w:tr w:rsidR="0090572B" w:rsidRPr="00EB24AE" w:rsidTr="00CD0D48">
        <w:trPr>
          <w:trHeight w:val="255"/>
        </w:trPr>
        <w:tc>
          <w:tcPr>
            <w:tcW w:w="726"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ind w:left="360"/>
              <w:rPr>
                <w:rFonts w:ascii="Times New Roman" w:hAnsi="Times New Roman" w:cs="Times New Roman"/>
                <w:sz w:val="24"/>
                <w:szCs w:val="24"/>
              </w:rPr>
            </w:pPr>
            <w:r w:rsidRPr="00EB24AE">
              <w:rPr>
                <w:rFonts w:ascii="Times New Roman" w:hAnsi="Times New Roman" w:cs="Times New Roman"/>
                <w:sz w:val="24"/>
                <w:szCs w:val="24"/>
              </w:rPr>
              <w:t>5.</w:t>
            </w:r>
          </w:p>
        </w:tc>
        <w:tc>
          <w:tcPr>
            <w:tcW w:w="5445"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r w:rsidRPr="00EB24AE">
              <w:rPr>
                <w:rFonts w:ascii="Times New Roman" w:hAnsi="Times New Roman" w:cs="Times New Roman"/>
                <w:sz w:val="24"/>
                <w:szCs w:val="24"/>
              </w:rPr>
              <w:t>Обеспечение безопасных условий труда</w:t>
            </w:r>
          </w:p>
        </w:tc>
        <w:tc>
          <w:tcPr>
            <w:tcW w:w="1028"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3</w:t>
            </w: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1066" w:type="dxa"/>
            <w:shd w:val="clear" w:color="auto" w:fill="auto"/>
          </w:tcPr>
          <w:p w:rsidR="0090572B" w:rsidRPr="00EB24AE" w:rsidRDefault="0090572B" w:rsidP="00CD0D48">
            <w:pPr>
              <w:rPr>
                <w:rFonts w:ascii="Times New Roman" w:hAnsi="Times New Roman" w:cs="Times New Roman"/>
                <w:sz w:val="24"/>
                <w:szCs w:val="24"/>
              </w:rPr>
            </w:pPr>
          </w:p>
        </w:tc>
        <w:tc>
          <w:tcPr>
            <w:tcW w:w="915" w:type="dxa"/>
            <w:shd w:val="clear" w:color="auto" w:fill="auto"/>
          </w:tcPr>
          <w:p w:rsidR="0090572B" w:rsidRPr="00EB24AE" w:rsidRDefault="0090572B" w:rsidP="00CD0D48">
            <w:pPr>
              <w:rPr>
                <w:rFonts w:ascii="Times New Roman" w:hAnsi="Times New Roman" w:cs="Times New Roman"/>
                <w:sz w:val="24"/>
                <w:szCs w:val="24"/>
              </w:rPr>
            </w:pPr>
          </w:p>
        </w:tc>
        <w:tc>
          <w:tcPr>
            <w:tcW w:w="900" w:type="dxa"/>
            <w:shd w:val="clear" w:color="auto" w:fill="auto"/>
          </w:tcPr>
          <w:p w:rsidR="0090572B" w:rsidRPr="00EB24AE" w:rsidRDefault="0090572B" w:rsidP="00CD0D48">
            <w:pPr>
              <w:rPr>
                <w:rFonts w:ascii="Times New Roman" w:hAnsi="Times New Roman" w:cs="Times New Roman"/>
                <w:sz w:val="24"/>
                <w:szCs w:val="24"/>
              </w:rPr>
            </w:pPr>
          </w:p>
        </w:tc>
      </w:tr>
      <w:tr w:rsidR="0090572B" w:rsidRPr="00EB24AE" w:rsidTr="00CD0D48">
        <w:trPr>
          <w:trHeight w:val="255"/>
        </w:trPr>
        <w:tc>
          <w:tcPr>
            <w:tcW w:w="726"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ind w:left="360"/>
              <w:rPr>
                <w:rFonts w:ascii="Times New Roman" w:hAnsi="Times New Roman" w:cs="Times New Roman"/>
                <w:sz w:val="24"/>
                <w:szCs w:val="24"/>
              </w:rPr>
            </w:pPr>
            <w:r w:rsidRPr="00EB24AE">
              <w:rPr>
                <w:rFonts w:ascii="Times New Roman" w:hAnsi="Times New Roman" w:cs="Times New Roman"/>
                <w:sz w:val="24"/>
                <w:szCs w:val="24"/>
              </w:rPr>
              <w:t>6.</w:t>
            </w:r>
          </w:p>
        </w:tc>
        <w:tc>
          <w:tcPr>
            <w:tcW w:w="5445"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r w:rsidRPr="00EB24AE">
              <w:rPr>
                <w:rFonts w:ascii="Times New Roman" w:hAnsi="Times New Roman" w:cs="Times New Roman"/>
                <w:sz w:val="24"/>
                <w:szCs w:val="24"/>
              </w:rPr>
              <w:t>Своевременное и качественное ведение финансово-хозяйственной документации и отчетности</w:t>
            </w:r>
          </w:p>
        </w:tc>
        <w:tc>
          <w:tcPr>
            <w:tcW w:w="1028"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3</w:t>
            </w: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1066" w:type="dxa"/>
            <w:shd w:val="clear" w:color="auto" w:fill="auto"/>
          </w:tcPr>
          <w:p w:rsidR="0090572B" w:rsidRPr="00EB24AE" w:rsidRDefault="0090572B" w:rsidP="00CD0D48">
            <w:pPr>
              <w:rPr>
                <w:rFonts w:ascii="Times New Roman" w:hAnsi="Times New Roman" w:cs="Times New Roman"/>
                <w:sz w:val="24"/>
                <w:szCs w:val="24"/>
              </w:rPr>
            </w:pPr>
          </w:p>
        </w:tc>
        <w:tc>
          <w:tcPr>
            <w:tcW w:w="915" w:type="dxa"/>
            <w:shd w:val="clear" w:color="auto" w:fill="auto"/>
          </w:tcPr>
          <w:p w:rsidR="0090572B" w:rsidRPr="00EB24AE" w:rsidRDefault="0090572B" w:rsidP="00CD0D48">
            <w:pPr>
              <w:rPr>
                <w:rFonts w:ascii="Times New Roman" w:hAnsi="Times New Roman" w:cs="Times New Roman"/>
                <w:sz w:val="24"/>
                <w:szCs w:val="24"/>
              </w:rPr>
            </w:pPr>
          </w:p>
        </w:tc>
        <w:tc>
          <w:tcPr>
            <w:tcW w:w="900" w:type="dxa"/>
            <w:shd w:val="clear" w:color="auto" w:fill="auto"/>
          </w:tcPr>
          <w:p w:rsidR="0090572B" w:rsidRPr="00EB24AE" w:rsidRDefault="0090572B" w:rsidP="00CD0D48">
            <w:pPr>
              <w:rPr>
                <w:rFonts w:ascii="Times New Roman" w:hAnsi="Times New Roman" w:cs="Times New Roman"/>
                <w:sz w:val="24"/>
                <w:szCs w:val="24"/>
              </w:rPr>
            </w:pPr>
          </w:p>
        </w:tc>
      </w:tr>
      <w:tr w:rsidR="0090572B" w:rsidRPr="00EB24AE" w:rsidTr="00CD0D48">
        <w:trPr>
          <w:trHeight w:val="255"/>
        </w:trPr>
        <w:tc>
          <w:tcPr>
            <w:tcW w:w="726"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ind w:left="360"/>
              <w:rPr>
                <w:rFonts w:ascii="Times New Roman" w:hAnsi="Times New Roman" w:cs="Times New Roman"/>
                <w:sz w:val="24"/>
                <w:szCs w:val="24"/>
              </w:rPr>
            </w:pPr>
            <w:r w:rsidRPr="00EB24AE">
              <w:rPr>
                <w:rFonts w:ascii="Times New Roman" w:hAnsi="Times New Roman" w:cs="Times New Roman"/>
                <w:sz w:val="24"/>
                <w:szCs w:val="24"/>
              </w:rPr>
              <w:t>7.</w:t>
            </w:r>
          </w:p>
        </w:tc>
        <w:tc>
          <w:tcPr>
            <w:tcW w:w="5445"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r w:rsidRPr="00EB24AE">
              <w:rPr>
                <w:rFonts w:ascii="Times New Roman" w:hAnsi="Times New Roman" w:cs="Times New Roman"/>
                <w:sz w:val="24"/>
                <w:szCs w:val="24"/>
              </w:rPr>
              <w:t>Эстетические условия кабинетов, коридоров, наличие ограждений и состояние территории</w:t>
            </w:r>
          </w:p>
        </w:tc>
        <w:tc>
          <w:tcPr>
            <w:tcW w:w="1028"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5</w:t>
            </w: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1066" w:type="dxa"/>
            <w:shd w:val="clear" w:color="auto" w:fill="auto"/>
          </w:tcPr>
          <w:p w:rsidR="0090572B" w:rsidRPr="00EB24AE" w:rsidRDefault="0090572B" w:rsidP="00CD0D48">
            <w:pPr>
              <w:rPr>
                <w:rFonts w:ascii="Times New Roman" w:hAnsi="Times New Roman" w:cs="Times New Roman"/>
                <w:sz w:val="24"/>
                <w:szCs w:val="24"/>
              </w:rPr>
            </w:pPr>
          </w:p>
        </w:tc>
        <w:tc>
          <w:tcPr>
            <w:tcW w:w="915" w:type="dxa"/>
            <w:shd w:val="clear" w:color="auto" w:fill="auto"/>
          </w:tcPr>
          <w:p w:rsidR="0090572B" w:rsidRPr="00EB24AE" w:rsidRDefault="0090572B" w:rsidP="00CD0D48">
            <w:pPr>
              <w:rPr>
                <w:rFonts w:ascii="Times New Roman" w:hAnsi="Times New Roman" w:cs="Times New Roman"/>
                <w:sz w:val="24"/>
                <w:szCs w:val="24"/>
              </w:rPr>
            </w:pPr>
          </w:p>
        </w:tc>
        <w:tc>
          <w:tcPr>
            <w:tcW w:w="900" w:type="dxa"/>
            <w:shd w:val="clear" w:color="auto" w:fill="auto"/>
          </w:tcPr>
          <w:p w:rsidR="0090572B" w:rsidRPr="00EB24AE" w:rsidRDefault="0090572B" w:rsidP="00CD0D48">
            <w:pPr>
              <w:rPr>
                <w:rFonts w:ascii="Times New Roman" w:hAnsi="Times New Roman" w:cs="Times New Roman"/>
                <w:sz w:val="24"/>
                <w:szCs w:val="24"/>
              </w:rPr>
            </w:pPr>
          </w:p>
        </w:tc>
      </w:tr>
      <w:tr w:rsidR="0090572B" w:rsidRPr="00EB24AE" w:rsidTr="00CD0D48">
        <w:trPr>
          <w:trHeight w:val="477"/>
        </w:trPr>
        <w:tc>
          <w:tcPr>
            <w:tcW w:w="726"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ind w:left="360"/>
              <w:rPr>
                <w:rFonts w:ascii="Times New Roman" w:hAnsi="Times New Roman" w:cs="Times New Roman"/>
                <w:sz w:val="24"/>
                <w:szCs w:val="24"/>
              </w:rPr>
            </w:pPr>
          </w:p>
        </w:tc>
        <w:tc>
          <w:tcPr>
            <w:tcW w:w="5445"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r w:rsidRPr="00EB24AE">
              <w:rPr>
                <w:rFonts w:ascii="Times New Roman" w:hAnsi="Times New Roman" w:cs="Times New Roman"/>
                <w:sz w:val="24"/>
                <w:szCs w:val="24"/>
              </w:rPr>
              <w:t xml:space="preserve">Максимальное количество баллов </w:t>
            </w:r>
          </w:p>
        </w:tc>
        <w:tc>
          <w:tcPr>
            <w:tcW w:w="1028"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25</w:t>
            </w: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1066" w:type="dxa"/>
            <w:shd w:val="clear" w:color="auto" w:fill="auto"/>
          </w:tcPr>
          <w:p w:rsidR="0090572B" w:rsidRPr="00EB24AE" w:rsidRDefault="0090572B" w:rsidP="00CD0D48">
            <w:pPr>
              <w:rPr>
                <w:rFonts w:ascii="Times New Roman" w:hAnsi="Times New Roman" w:cs="Times New Roman"/>
                <w:sz w:val="24"/>
                <w:szCs w:val="24"/>
              </w:rPr>
            </w:pPr>
          </w:p>
        </w:tc>
        <w:tc>
          <w:tcPr>
            <w:tcW w:w="915" w:type="dxa"/>
            <w:shd w:val="clear" w:color="auto" w:fill="auto"/>
          </w:tcPr>
          <w:p w:rsidR="0090572B" w:rsidRPr="00EB24AE" w:rsidRDefault="0090572B" w:rsidP="00CD0D48">
            <w:pPr>
              <w:rPr>
                <w:rFonts w:ascii="Times New Roman" w:hAnsi="Times New Roman" w:cs="Times New Roman"/>
                <w:sz w:val="24"/>
                <w:szCs w:val="24"/>
              </w:rPr>
            </w:pPr>
          </w:p>
        </w:tc>
        <w:tc>
          <w:tcPr>
            <w:tcW w:w="900" w:type="dxa"/>
            <w:shd w:val="clear" w:color="auto" w:fill="auto"/>
          </w:tcPr>
          <w:p w:rsidR="0090572B" w:rsidRPr="00EB24AE" w:rsidRDefault="0090572B" w:rsidP="00CD0D48">
            <w:pPr>
              <w:rPr>
                <w:rFonts w:ascii="Times New Roman" w:hAnsi="Times New Roman" w:cs="Times New Roman"/>
                <w:sz w:val="24"/>
                <w:szCs w:val="24"/>
              </w:rPr>
            </w:pPr>
          </w:p>
        </w:tc>
      </w:tr>
    </w:tbl>
    <w:p w:rsidR="0090572B" w:rsidRPr="00EB24AE" w:rsidRDefault="0090572B" w:rsidP="0090572B">
      <w:pPr>
        <w:rPr>
          <w:rFonts w:ascii="Times New Roman" w:hAnsi="Times New Roman" w:cs="Times New Roman"/>
          <w:sz w:val="24"/>
          <w:szCs w:val="24"/>
        </w:rPr>
      </w:pPr>
    </w:p>
    <w:p w:rsidR="002F3C9B" w:rsidRDefault="002F3C9B" w:rsidP="0090572B">
      <w:pPr>
        <w:jc w:val="center"/>
        <w:rPr>
          <w:rFonts w:ascii="Times New Roman" w:hAnsi="Times New Roman" w:cs="Times New Roman"/>
          <w:b/>
          <w:sz w:val="24"/>
          <w:szCs w:val="24"/>
        </w:rPr>
      </w:pPr>
    </w:p>
    <w:p w:rsidR="002F3C9B" w:rsidRDefault="002F3C9B" w:rsidP="0090572B">
      <w:pPr>
        <w:jc w:val="center"/>
        <w:rPr>
          <w:rFonts w:ascii="Times New Roman" w:hAnsi="Times New Roman" w:cs="Times New Roman"/>
          <w:b/>
          <w:sz w:val="24"/>
          <w:szCs w:val="24"/>
        </w:rPr>
      </w:pPr>
    </w:p>
    <w:p w:rsidR="002F3C9B" w:rsidRDefault="002F3C9B" w:rsidP="0090572B">
      <w:pPr>
        <w:jc w:val="center"/>
        <w:rPr>
          <w:rFonts w:ascii="Times New Roman" w:hAnsi="Times New Roman" w:cs="Times New Roman"/>
          <w:b/>
          <w:sz w:val="24"/>
          <w:szCs w:val="24"/>
        </w:rPr>
      </w:pPr>
    </w:p>
    <w:p w:rsidR="002F3C9B" w:rsidRDefault="002F3C9B" w:rsidP="0090572B">
      <w:pPr>
        <w:jc w:val="center"/>
        <w:rPr>
          <w:rFonts w:ascii="Times New Roman" w:hAnsi="Times New Roman" w:cs="Times New Roman"/>
          <w:b/>
          <w:sz w:val="24"/>
          <w:szCs w:val="24"/>
        </w:rPr>
      </w:pPr>
    </w:p>
    <w:p w:rsidR="002F3C9B" w:rsidRDefault="002F3C9B" w:rsidP="0090572B">
      <w:pPr>
        <w:jc w:val="center"/>
        <w:rPr>
          <w:rFonts w:ascii="Times New Roman" w:hAnsi="Times New Roman" w:cs="Times New Roman"/>
          <w:b/>
          <w:sz w:val="24"/>
          <w:szCs w:val="24"/>
        </w:rPr>
      </w:pPr>
    </w:p>
    <w:p w:rsidR="002F3C9B" w:rsidRDefault="002F3C9B" w:rsidP="0090572B">
      <w:pPr>
        <w:jc w:val="center"/>
        <w:rPr>
          <w:rFonts w:ascii="Times New Roman" w:hAnsi="Times New Roman" w:cs="Times New Roman"/>
          <w:b/>
          <w:sz w:val="24"/>
          <w:szCs w:val="24"/>
        </w:rPr>
      </w:pPr>
    </w:p>
    <w:p w:rsidR="0090572B" w:rsidRPr="00EB24AE" w:rsidRDefault="0090572B" w:rsidP="0090572B">
      <w:pPr>
        <w:jc w:val="center"/>
        <w:rPr>
          <w:rFonts w:ascii="Times New Roman" w:hAnsi="Times New Roman" w:cs="Times New Roman"/>
          <w:b/>
          <w:sz w:val="24"/>
          <w:szCs w:val="24"/>
        </w:rPr>
      </w:pPr>
      <w:r w:rsidRPr="00EB24AE">
        <w:rPr>
          <w:rFonts w:ascii="Times New Roman" w:hAnsi="Times New Roman" w:cs="Times New Roman"/>
          <w:b/>
          <w:sz w:val="24"/>
          <w:szCs w:val="24"/>
        </w:rPr>
        <w:lastRenderedPageBreak/>
        <w:t xml:space="preserve">Показатели деятельности   уборщика служебных помещений </w:t>
      </w:r>
    </w:p>
    <w:p w:rsidR="0090572B" w:rsidRPr="00EB24AE" w:rsidRDefault="0090572B" w:rsidP="0090572B">
      <w:pPr>
        <w:jc w:val="center"/>
        <w:rPr>
          <w:rFonts w:ascii="Times New Roman" w:hAnsi="Times New Roman" w:cs="Times New Roman"/>
          <w:b/>
          <w:sz w:val="24"/>
          <w:szCs w:val="24"/>
        </w:rPr>
      </w:pPr>
      <w:r w:rsidRPr="00EB24AE">
        <w:rPr>
          <w:rFonts w:ascii="Times New Roman" w:hAnsi="Times New Roman" w:cs="Times New Roman"/>
          <w:b/>
          <w:sz w:val="24"/>
          <w:szCs w:val="24"/>
        </w:rPr>
        <w:t xml:space="preserve"> МБОУ ДОД ДДТ</w:t>
      </w:r>
    </w:p>
    <w:p w:rsidR="0090572B" w:rsidRPr="00EB24AE" w:rsidRDefault="0090572B" w:rsidP="0090572B">
      <w:pPr>
        <w:jc w:val="center"/>
        <w:rPr>
          <w:rFonts w:ascii="Times New Roman" w:hAnsi="Times New Roman" w:cs="Times New Roman"/>
          <w:b/>
          <w:sz w:val="24"/>
          <w:szCs w:val="24"/>
        </w:rPr>
      </w:pPr>
    </w:p>
    <w:tbl>
      <w:tblPr>
        <w:tblW w:w="1092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6"/>
        <w:gridCol w:w="5425"/>
        <w:gridCol w:w="869"/>
        <w:gridCol w:w="1080"/>
        <w:gridCol w:w="1080"/>
        <w:gridCol w:w="900"/>
        <w:gridCol w:w="840"/>
        <w:gridCol w:w="8"/>
      </w:tblGrid>
      <w:tr w:rsidR="0090572B" w:rsidRPr="00EB24AE" w:rsidTr="00CD0D48">
        <w:tc>
          <w:tcPr>
            <w:tcW w:w="726"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 п/п</w:t>
            </w:r>
          </w:p>
        </w:tc>
        <w:tc>
          <w:tcPr>
            <w:tcW w:w="5425"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b/>
                <w:sz w:val="24"/>
                <w:szCs w:val="24"/>
              </w:rPr>
            </w:pPr>
            <w:r w:rsidRPr="00EB24AE">
              <w:rPr>
                <w:rFonts w:ascii="Times New Roman" w:hAnsi="Times New Roman" w:cs="Times New Roman"/>
                <w:b/>
                <w:sz w:val="24"/>
                <w:szCs w:val="24"/>
              </w:rPr>
              <w:t>Показатели</w:t>
            </w:r>
          </w:p>
        </w:tc>
        <w:tc>
          <w:tcPr>
            <w:tcW w:w="869"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 xml:space="preserve">Максимальный балл по критериям </w:t>
            </w:r>
          </w:p>
        </w:tc>
        <w:tc>
          <w:tcPr>
            <w:tcW w:w="1080" w:type="dxa"/>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 xml:space="preserve">Самоанализ </w:t>
            </w:r>
          </w:p>
        </w:tc>
        <w:tc>
          <w:tcPr>
            <w:tcW w:w="1080" w:type="dxa"/>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 xml:space="preserve">Оценка комиссии </w:t>
            </w:r>
          </w:p>
        </w:tc>
        <w:tc>
          <w:tcPr>
            <w:tcW w:w="900" w:type="dxa"/>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 xml:space="preserve">Оценка администрации </w:t>
            </w:r>
          </w:p>
        </w:tc>
        <w:tc>
          <w:tcPr>
            <w:tcW w:w="848" w:type="dxa"/>
            <w:gridSpan w:val="2"/>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Итоговая оценка</w:t>
            </w:r>
          </w:p>
        </w:tc>
      </w:tr>
      <w:tr w:rsidR="0090572B" w:rsidRPr="00EB24AE" w:rsidTr="00CD0D48">
        <w:trPr>
          <w:gridAfter w:val="1"/>
          <w:wAfter w:w="8" w:type="dxa"/>
          <w:trHeight w:val="427"/>
        </w:trPr>
        <w:tc>
          <w:tcPr>
            <w:tcW w:w="726" w:type="dxa"/>
            <w:tcBorders>
              <w:top w:val="single" w:sz="4" w:space="0" w:color="auto"/>
              <w:left w:val="single" w:sz="4" w:space="0" w:color="auto"/>
              <w:right w:val="single" w:sz="4" w:space="0" w:color="auto"/>
            </w:tcBorders>
          </w:tcPr>
          <w:p w:rsidR="0090572B" w:rsidRPr="00EB24AE" w:rsidRDefault="0090572B" w:rsidP="00CD0D48">
            <w:pPr>
              <w:ind w:left="360"/>
              <w:rPr>
                <w:rFonts w:ascii="Times New Roman" w:hAnsi="Times New Roman" w:cs="Times New Roman"/>
                <w:sz w:val="24"/>
                <w:szCs w:val="24"/>
              </w:rPr>
            </w:pPr>
            <w:r w:rsidRPr="00EB24AE">
              <w:rPr>
                <w:rFonts w:ascii="Times New Roman" w:hAnsi="Times New Roman" w:cs="Times New Roman"/>
                <w:sz w:val="24"/>
                <w:szCs w:val="24"/>
              </w:rPr>
              <w:t xml:space="preserve">1. </w:t>
            </w:r>
          </w:p>
        </w:tc>
        <w:tc>
          <w:tcPr>
            <w:tcW w:w="5425" w:type="dxa"/>
            <w:tcBorders>
              <w:top w:val="single" w:sz="4" w:space="0" w:color="auto"/>
              <w:left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r w:rsidRPr="00EB24AE">
              <w:rPr>
                <w:rFonts w:ascii="Times New Roman" w:hAnsi="Times New Roman" w:cs="Times New Roman"/>
                <w:sz w:val="24"/>
                <w:szCs w:val="24"/>
              </w:rPr>
              <w:t xml:space="preserve">Трудовая и исполнительская дисциплина  </w:t>
            </w:r>
          </w:p>
        </w:tc>
        <w:tc>
          <w:tcPr>
            <w:tcW w:w="869" w:type="dxa"/>
            <w:tcBorders>
              <w:top w:val="single" w:sz="4" w:space="0" w:color="auto"/>
              <w:left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4</w:t>
            </w: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900" w:type="dxa"/>
            <w:shd w:val="clear" w:color="auto" w:fill="auto"/>
          </w:tcPr>
          <w:p w:rsidR="0090572B" w:rsidRPr="00EB24AE" w:rsidRDefault="0090572B" w:rsidP="00CD0D48">
            <w:pPr>
              <w:rPr>
                <w:rFonts w:ascii="Times New Roman" w:hAnsi="Times New Roman" w:cs="Times New Roman"/>
                <w:sz w:val="24"/>
                <w:szCs w:val="24"/>
              </w:rPr>
            </w:pPr>
          </w:p>
        </w:tc>
        <w:tc>
          <w:tcPr>
            <w:tcW w:w="840" w:type="dxa"/>
            <w:shd w:val="clear" w:color="auto" w:fill="auto"/>
          </w:tcPr>
          <w:p w:rsidR="0090572B" w:rsidRPr="00EB24AE" w:rsidRDefault="0090572B" w:rsidP="00CD0D48">
            <w:pPr>
              <w:rPr>
                <w:rFonts w:ascii="Times New Roman" w:hAnsi="Times New Roman" w:cs="Times New Roman"/>
                <w:sz w:val="24"/>
                <w:szCs w:val="24"/>
              </w:rPr>
            </w:pPr>
          </w:p>
        </w:tc>
      </w:tr>
      <w:tr w:rsidR="0090572B" w:rsidRPr="00EB24AE" w:rsidTr="00CD0D48">
        <w:trPr>
          <w:gridAfter w:val="1"/>
          <w:wAfter w:w="8" w:type="dxa"/>
          <w:trHeight w:val="495"/>
        </w:trPr>
        <w:tc>
          <w:tcPr>
            <w:tcW w:w="726"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ind w:left="360"/>
              <w:rPr>
                <w:rFonts w:ascii="Times New Roman" w:hAnsi="Times New Roman" w:cs="Times New Roman"/>
                <w:sz w:val="24"/>
                <w:szCs w:val="24"/>
              </w:rPr>
            </w:pPr>
            <w:r w:rsidRPr="00EB24AE">
              <w:rPr>
                <w:rFonts w:ascii="Times New Roman" w:hAnsi="Times New Roman" w:cs="Times New Roman"/>
                <w:sz w:val="24"/>
                <w:szCs w:val="24"/>
                <w:lang w:val="en-US"/>
              </w:rPr>
              <w:t xml:space="preserve"> </w:t>
            </w:r>
            <w:r w:rsidRPr="00EB24AE">
              <w:rPr>
                <w:rFonts w:ascii="Times New Roman" w:hAnsi="Times New Roman" w:cs="Times New Roman"/>
                <w:sz w:val="24"/>
                <w:szCs w:val="24"/>
              </w:rPr>
              <w:t>2.</w:t>
            </w:r>
          </w:p>
        </w:tc>
        <w:tc>
          <w:tcPr>
            <w:tcW w:w="5425"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r w:rsidRPr="00EB24AE">
              <w:rPr>
                <w:rFonts w:ascii="Times New Roman" w:hAnsi="Times New Roman" w:cs="Times New Roman"/>
                <w:sz w:val="24"/>
                <w:szCs w:val="24"/>
              </w:rPr>
              <w:t>Обеспечение комфортных санитарно-бытовых условий закрепленного участка (состояние штор, цветов, стендов)</w:t>
            </w:r>
          </w:p>
        </w:tc>
        <w:tc>
          <w:tcPr>
            <w:tcW w:w="869"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4</w:t>
            </w: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900" w:type="dxa"/>
            <w:shd w:val="clear" w:color="auto" w:fill="auto"/>
          </w:tcPr>
          <w:p w:rsidR="0090572B" w:rsidRPr="00EB24AE" w:rsidRDefault="0090572B" w:rsidP="00CD0D48">
            <w:pPr>
              <w:rPr>
                <w:rFonts w:ascii="Times New Roman" w:hAnsi="Times New Roman" w:cs="Times New Roman"/>
                <w:sz w:val="24"/>
                <w:szCs w:val="24"/>
              </w:rPr>
            </w:pPr>
          </w:p>
        </w:tc>
        <w:tc>
          <w:tcPr>
            <w:tcW w:w="840" w:type="dxa"/>
            <w:shd w:val="clear" w:color="auto" w:fill="auto"/>
          </w:tcPr>
          <w:p w:rsidR="0090572B" w:rsidRPr="00EB24AE" w:rsidRDefault="0090572B" w:rsidP="00CD0D48">
            <w:pPr>
              <w:rPr>
                <w:rFonts w:ascii="Times New Roman" w:hAnsi="Times New Roman" w:cs="Times New Roman"/>
                <w:sz w:val="24"/>
                <w:szCs w:val="24"/>
              </w:rPr>
            </w:pPr>
          </w:p>
        </w:tc>
      </w:tr>
      <w:tr w:rsidR="0090572B" w:rsidRPr="00EB24AE" w:rsidTr="00CD0D48">
        <w:trPr>
          <w:gridAfter w:val="1"/>
          <w:wAfter w:w="8" w:type="dxa"/>
          <w:trHeight w:val="420"/>
        </w:trPr>
        <w:tc>
          <w:tcPr>
            <w:tcW w:w="726"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ind w:left="360"/>
              <w:rPr>
                <w:rFonts w:ascii="Times New Roman" w:hAnsi="Times New Roman" w:cs="Times New Roman"/>
                <w:sz w:val="24"/>
                <w:szCs w:val="24"/>
              </w:rPr>
            </w:pPr>
            <w:r w:rsidRPr="00EB24AE">
              <w:rPr>
                <w:rFonts w:ascii="Times New Roman" w:hAnsi="Times New Roman" w:cs="Times New Roman"/>
                <w:sz w:val="24"/>
                <w:szCs w:val="24"/>
                <w:lang w:val="en-US"/>
              </w:rPr>
              <w:t xml:space="preserve"> </w:t>
            </w:r>
            <w:r w:rsidRPr="00EB24AE">
              <w:rPr>
                <w:rFonts w:ascii="Times New Roman" w:hAnsi="Times New Roman" w:cs="Times New Roman"/>
                <w:sz w:val="24"/>
                <w:szCs w:val="24"/>
              </w:rPr>
              <w:t>3.</w:t>
            </w:r>
          </w:p>
        </w:tc>
        <w:tc>
          <w:tcPr>
            <w:tcW w:w="5425"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r w:rsidRPr="00EB24AE">
              <w:rPr>
                <w:rFonts w:ascii="Times New Roman" w:hAnsi="Times New Roman" w:cs="Times New Roman"/>
                <w:sz w:val="24"/>
                <w:szCs w:val="24"/>
              </w:rPr>
              <w:t>Качество проведения влажных и генеральных уборок</w:t>
            </w:r>
          </w:p>
        </w:tc>
        <w:tc>
          <w:tcPr>
            <w:tcW w:w="869"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5</w:t>
            </w: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900" w:type="dxa"/>
            <w:shd w:val="clear" w:color="auto" w:fill="auto"/>
          </w:tcPr>
          <w:p w:rsidR="0090572B" w:rsidRPr="00EB24AE" w:rsidRDefault="0090572B" w:rsidP="00CD0D48">
            <w:pPr>
              <w:rPr>
                <w:rFonts w:ascii="Times New Roman" w:hAnsi="Times New Roman" w:cs="Times New Roman"/>
                <w:sz w:val="24"/>
                <w:szCs w:val="24"/>
              </w:rPr>
            </w:pPr>
          </w:p>
        </w:tc>
        <w:tc>
          <w:tcPr>
            <w:tcW w:w="840" w:type="dxa"/>
            <w:shd w:val="clear" w:color="auto" w:fill="auto"/>
          </w:tcPr>
          <w:p w:rsidR="0090572B" w:rsidRPr="00EB24AE" w:rsidRDefault="0090572B" w:rsidP="00CD0D48">
            <w:pPr>
              <w:rPr>
                <w:rFonts w:ascii="Times New Roman" w:hAnsi="Times New Roman" w:cs="Times New Roman"/>
                <w:sz w:val="24"/>
                <w:szCs w:val="24"/>
              </w:rPr>
            </w:pPr>
          </w:p>
        </w:tc>
      </w:tr>
      <w:tr w:rsidR="0090572B" w:rsidRPr="00EB24AE" w:rsidTr="00CD0D48">
        <w:trPr>
          <w:gridAfter w:val="1"/>
          <w:wAfter w:w="8" w:type="dxa"/>
          <w:trHeight w:val="255"/>
        </w:trPr>
        <w:tc>
          <w:tcPr>
            <w:tcW w:w="726"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ind w:left="360"/>
              <w:rPr>
                <w:rFonts w:ascii="Times New Roman" w:hAnsi="Times New Roman" w:cs="Times New Roman"/>
                <w:sz w:val="24"/>
                <w:szCs w:val="24"/>
              </w:rPr>
            </w:pPr>
            <w:r w:rsidRPr="00EB24AE">
              <w:rPr>
                <w:rFonts w:ascii="Times New Roman" w:hAnsi="Times New Roman" w:cs="Times New Roman"/>
                <w:sz w:val="24"/>
                <w:szCs w:val="24"/>
                <w:lang w:val="en-US"/>
              </w:rPr>
              <w:t xml:space="preserve"> </w:t>
            </w:r>
            <w:r w:rsidRPr="00EB24AE">
              <w:rPr>
                <w:rFonts w:ascii="Times New Roman" w:hAnsi="Times New Roman" w:cs="Times New Roman"/>
                <w:sz w:val="24"/>
                <w:szCs w:val="24"/>
              </w:rPr>
              <w:t>4.</w:t>
            </w:r>
          </w:p>
        </w:tc>
        <w:tc>
          <w:tcPr>
            <w:tcW w:w="5425"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r w:rsidRPr="00EB24AE">
              <w:rPr>
                <w:rFonts w:ascii="Times New Roman" w:hAnsi="Times New Roman" w:cs="Times New Roman"/>
                <w:sz w:val="24"/>
                <w:szCs w:val="24"/>
              </w:rPr>
              <w:t>Содержание закрепленного участка в соответствии с требованиями СанПиНа</w:t>
            </w:r>
          </w:p>
        </w:tc>
        <w:tc>
          <w:tcPr>
            <w:tcW w:w="869"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4</w:t>
            </w: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900" w:type="dxa"/>
            <w:shd w:val="clear" w:color="auto" w:fill="auto"/>
          </w:tcPr>
          <w:p w:rsidR="0090572B" w:rsidRPr="00EB24AE" w:rsidRDefault="0090572B" w:rsidP="00CD0D48">
            <w:pPr>
              <w:rPr>
                <w:rFonts w:ascii="Times New Roman" w:hAnsi="Times New Roman" w:cs="Times New Roman"/>
                <w:sz w:val="24"/>
                <w:szCs w:val="24"/>
              </w:rPr>
            </w:pPr>
          </w:p>
        </w:tc>
        <w:tc>
          <w:tcPr>
            <w:tcW w:w="840" w:type="dxa"/>
            <w:shd w:val="clear" w:color="auto" w:fill="auto"/>
          </w:tcPr>
          <w:p w:rsidR="0090572B" w:rsidRPr="00EB24AE" w:rsidRDefault="0090572B" w:rsidP="00CD0D48">
            <w:pPr>
              <w:rPr>
                <w:rFonts w:ascii="Times New Roman" w:hAnsi="Times New Roman" w:cs="Times New Roman"/>
                <w:sz w:val="24"/>
                <w:szCs w:val="24"/>
              </w:rPr>
            </w:pPr>
          </w:p>
        </w:tc>
      </w:tr>
      <w:tr w:rsidR="0090572B" w:rsidRPr="00EB24AE" w:rsidTr="00CD0D48">
        <w:trPr>
          <w:gridAfter w:val="1"/>
          <w:wAfter w:w="8" w:type="dxa"/>
          <w:trHeight w:val="255"/>
        </w:trPr>
        <w:tc>
          <w:tcPr>
            <w:tcW w:w="726"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ind w:left="360"/>
              <w:rPr>
                <w:rFonts w:ascii="Times New Roman" w:hAnsi="Times New Roman" w:cs="Times New Roman"/>
                <w:sz w:val="24"/>
                <w:szCs w:val="24"/>
              </w:rPr>
            </w:pPr>
            <w:r w:rsidRPr="00EB24AE">
              <w:rPr>
                <w:rFonts w:ascii="Times New Roman" w:hAnsi="Times New Roman" w:cs="Times New Roman"/>
                <w:sz w:val="24"/>
                <w:szCs w:val="24"/>
              </w:rPr>
              <w:t>5.</w:t>
            </w:r>
          </w:p>
        </w:tc>
        <w:tc>
          <w:tcPr>
            <w:tcW w:w="5425"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r w:rsidRPr="00EB24AE">
              <w:rPr>
                <w:rFonts w:ascii="Times New Roman" w:hAnsi="Times New Roman" w:cs="Times New Roman"/>
                <w:sz w:val="24"/>
                <w:szCs w:val="24"/>
              </w:rPr>
              <w:t>Качественное выполнение дополнительных функциональных обязанностей</w:t>
            </w:r>
          </w:p>
        </w:tc>
        <w:tc>
          <w:tcPr>
            <w:tcW w:w="869"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4</w:t>
            </w: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900" w:type="dxa"/>
            <w:shd w:val="clear" w:color="auto" w:fill="auto"/>
          </w:tcPr>
          <w:p w:rsidR="0090572B" w:rsidRPr="00EB24AE" w:rsidRDefault="0090572B" w:rsidP="00CD0D48">
            <w:pPr>
              <w:rPr>
                <w:rFonts w:ascii="Times New Roman" w:hAnsi="Times New Roman" w:cs="Times New Roman"/>
                <w:sz w:val="24"/>
                <w:szCs w:val="24"/>
              </w:rPr>
            </w:pPr>
          </w:p>
        </w:tc>
        <w:tc>
          <w:tcPr>
            <w:tcW w:w="840" w:type="dxa"/>
            <w:shd w:val="clear" w:color="auto" w:fill="auto"/>
          </w:tcPr>
          <w:p w:rsidR="0090572B" w:rsidRPr="00EB24AE" w:rsidRDefault="0090572B" w:rsidP="00CD0D48">
            <w:pPr>
              <w:rPr>
                <w:rFonts w:ascii="Times New Roman" w:hAnsi="Times New Roman" w:cs="Times New Roman"/>
                <w:sz w:val="24"/>
                <w:szCs w:val="24"/>
              </w:rPr>
            </w:pPr>
          </w:p>
        </w:tc>
      </w:tr>
      <w:tr w:rsidR="0090572B" w:rsidRPr="00EB24AE" w:rsidTr="00EB24AE">
        <w:trPr>
          <w:gridAfter w:val="1"/>
          <w:wAfter w:w="8" w:type="dxa"/>
          <w:trHeight w:val="608"/>
        </w:trPr>
        <w:tc>
          <w:tcPr>
            <w:tcW w:w="726"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ind w:left="360"/>
              <w:rPr>
                <w:rFonts w:ascii="Times New Roman" w:hAnsi="Times New Roman" w:cs="Times New Roman"/>
                <w:sz w:val="24"/>
                <w:szCs w:val="24"/>
              </w:rPr>
            </w:pPr>
            <w:r w:rsidRPr="00EB24AE">
              <w:rPr>
                <w:rFonts w:ascii="Times New Roman" w:hAnsi="Times New Roman" w:cs="Times New Roman"/>
                <w:sz w:val="24"/>
                <w:szCs w:val="24"/>
              </w:rPr>
              <w:t>6.</w:t>
            </w:r>
          </w:p>
        </w:tc>
        <w:tc>
          <w:tcPr>
            <w:tcW w:w="5425"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r w:rsidRPr="00EB24AE">
              <w:rPr>
                <w:rFonts w:ascii="Times New Roman" w:hAnsi="Times New Roman" w:cs="Times New Roman"/>
                <w:sz w:val="24"/>
                <w:szCs w:val="24"/>
              </w:rPr>
              <w:t xml:space="preserve">Высокое качество выполнения ремонтных работ </w:t>
            </w:r>
          </w:p>
        </w:tc>
        <w:tc>
          <w:tcPr>
            <w:tcW w:w="869" w:type="dxa"/>
            <w:tcBorders>
              <w:top w:val="single" w:sz="4" w:space="0" w:color="auto"/>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4</w:t>
            </w:r>
          </w:p>
        </w:tc>
        <w:tc>
          <w:tcPr>
            <w:tcW w:w="1080" w:type="dxa"/>
            <w:vMerge w:val="restart"/>
            <w:shd w:val="clear" w:color="auto" w:fill="auto"/>
          </w:tcPr>
          <w:p w:rsidR="0090572B" w:rsidRPr="00EB24AE" w:rsidRDefault="0090572B" w:rsidP="00CD0D48">
            <w:pPr>
              <w:rPr>
                <w:rFonts w:ascii="Times New Roman" w:hAnsi="Times New Roman" w:cs="Times New Roman"/>
                <w:sz w:val="24"/>
                <w:szCs w:val="24"/>
              </w:rPr>
            </w:pPr>
          </w:p>
        </w:tc>
        <w:tc>
          <w:tcPr>
            <w:tcW w:w="1080" w:type="dxa"/>
            <w:vMerge w:val="restart"/>
            <w:shd w:val="clear" w:color="auto" w:fill="auto"/>
          </w:tcPr>
          <w:p w:rsidR="0090572B" w:rsidRPr="00EB24AE" w:rsidRDefault="0090572B" w:rsidP="00CD0D48">
            <w:pPr>
              <w:rPr>
                <w:rFonts w:ascii="Times New Roman" w:hAnsi="Times New Roman" w:cs="Times New Roman"/>
                <w:sz w:val="24"/>
                <w:szCs w:val="24"/>
              </w:rPr>
            </w:pPr>
          </w:p>
        </w:tc>
        <w:tc>
          <w:tcPr>
            <w:tcW w:w="900" w:type="dxa"/>
            <w:vMerge w:val="restart"/>
            <w:shd w:val="clear" w:color="auto" w:fill="auto"/>
          </w:tcPr>
          <w:p w:rsidR="0090572B" w:rsidRPr="00EB24AE" w:rsidRDefault="0090572B" w:rsidP="00CD0D48">
            <w:pPr>
              <w:rPr>
                <w:rFonts w:ascii="Times New Roman" w:hAnsi="Times New Roman" w:cs="Times New Roman"/>
                <w:sz w:val="24"/>
                <w:szCs w:val="24"/>
              </w:rPr>
            </w:pPr>
          </w:p>
        </w:tc>
        <w:tc>
          <w:tcPr>
            <w:tcW w:w="840" w:type="dxa"/>
            <w:vMerge w:val="restart"/>
            <w:shd w:val="clear" w:color="auto" w:fill="auto"/>
          </w:tcPr>
          <w:p w:rsidR="0090572B" w:rsidRPr="00EB24AE" w:rsidRDefault="0090572B" w:rsidP="00CD0D48">
            <w:pPr>
              <w:rPr>
                <w:rFonts w:ascii="Times New Roman" w:hAnsi="Times New Roman" w:cs="Times New Roman"/>
                <w:sz w:val="24"/>
                <w:szCs w:val="24"/>
              </w:rPr>
            </w:pPr>
          </w:p>
        </w:tc>
      </w:tr>
      <w:tr w:rsidR="0090572B" w:rsidRPr="00EB24AE" w:rsidTr="00EB24AE">
        <w:trPr>
          <w:gridAfter w:val="1"/>
          <w:wAfter w:w="8" w:type="dxa"/>
          <w:trHeight w:val="517"/>
        </w:trPr>
        <w:tc>
          <w:tcPr>
            <w:tcW w:w="726" w:type="dxa"/>
            <w:vMerge w:val="restart"/>
            <w:tcBorders>
              <w:top w:val="single" w:sz="4" w:space="0" w:color="auto"/>
              <w:left w:val="single" w:sz="4" w:space="0" w:color="auto"/>
              <w:right w:val="single" w:sz="4" w:space="0" w:color="auto"/>
            </w:tcBorders>
          </w:tcPr>
          <w:p w:rsidR="0090572B" w:rsidRPr="00EB24AE" w:rsidRDefault="0090572B" w:rsidP="00CD0D48">
            <w:pPr>
              <w:ind w:left="360"/>
              <w:rPr>
                <w:rFonts w:ascii="Times New Roman" w:hAnsi="Times New Roman" w:cs="Times New Roman"/>
                <w:sz w:val="24"/>
                <w:szCs w:val="24"/>
              </w:rPr>
            </w:pPr>
          </w:p>
        </w:tc>
        <w:tc>
          <w:tcPr>
            <w:tcW w:w="5425" w:type="dxa"/>
            <w:vMerge w:val="restart"/>
            <w:tcBorders>
              <w:top w:val="single" w:sz="4" w:space="0" w:color="auto"/>
              <w:left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r w:rsidRPr="00EB24AE">
              <w:rPr>
                <w:rFonts w:ascii="Times New Roman" w:hAnsi="Times New Roman" w:cs="Times New Roman"/>
                <w:sz w:val="24"/>
                <w:szCs w:val="24"/>
              </w:rPr>
              <w:t xml:space="preserve">Максимальное количество баллов </w:t>
            </w:r>
          </w:p>
        </w:tc>
        <w:tc>
          <w:tcPr>
            <w:tcW w:w="869" w:type="dxa"/>
            <w:vMerge w:val="restart"/>
            <w:tcBorders>
              <w:top w:val="single" w:sz="4" w:space="0" w:color="auto"/>
              <w:left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r w:rsidRPr="00EB24AE">
              <w:rPr>
                <w:rFonts w:ascii="Times New Roman" w:hAnsi="Times New Roman" w:cs="Times New Roman"/>
                <w:sz w:val="24"/>
                <w:szCs w:val="24"/>
              </w:rPr>
              <w:t>25</w:t>
            </w:r>
          </w:p>
        </w:tc>
        <w:tc>
          <w:tcPr>
            <w:tcW w:w="1080" w:type="dxa"/>
            <w:vMerge/>
            <w:shd w:val="clear" w:color="auto" w:fill="auto"/>
          </w:tcPr>
          <w:p w:rsidR="0090572B" w:rsidRPr="00EB24AE" w:rsidRDefault="0090572B" w:rsidP="00CD0D48">
            <w:pPr>
              <w:rPr>
                <w:rFonts w:ascii="Times New Roman" w:hAnsi="Times New Roman" w:cs="Times New Roman"/>
                <w:sz w:val="24"/>
                <w:szCs w:val="24"/>
              </w:rPr>
            </w:pPr>
          </w:p>
        </w:tc>
        <w:tc>
          <w:tcPr>
            <w:tcW w:w="1080" w:type="dxa"/>
            <w:vMerge/>
            <w:shd w:val="clear" w:color="auto" w:fill="auto"/>
          </w:tcPr>
          <w:p w:rsidR="0090572B" w:rsidRPr="00EB24AE" w:rsidRDefault="0090572B" w:rsidP="00CD0D48">
            <w:pPr>
              <w:rPr>
                <w:rFonts w:ascii="Times New Roman" w:hAnsi="Times New Roman" w:cs="Times New Roman"/>
                <w:sz w:val="24"/>
                <w:szCs w:val="24"/>
              </w:rPr>
            </w:pPr>
          </w:p>
        </w:tc>
        <w:tc>
          <w:tcPr>
            <w:tcW w:w="900" w:type="dxa"/>
            <w:vMerge/>
            <w:shd w:val="clear" w:color="auto" w:fill="auto"/>
          </w:tcPr>
          <w:p w:rsidR="0090572B" w:rsidRPr="00EB24AE" w:rsidRDefault="0090572B" w:rsidP="00CD0D48">
            <w:pPr>
              <w:rPr>
                <w:rFonts w:ascii="Times New Roman" w:hAnsi="Times New Roman" w:cs="Times New Roman"/>
                <w:sz w:val="24"/>
                <w:szCs w:val="24"/>
              </w:rPr>
            </w:pPr>
          </w:p>
        </w:tc>
        <w:tc>
          <w:tcPr>
            <w:tcW w:w="840" w:type="dxa"/>
            <w:vMerge/>
            <w:shd w:val="clear" w:color="auto" w:fill="auto"/>
          </w:tcPr>
          <w:p w:rsidR="0090572B" w:rsidRPr="00EB24AE" w:rsidRDefault="0090572B" w:rsidP="00CD0D48">
            <w:pPr>
              <w:rPr>
                <w:rFonts w:ascii="Times New Roman" w:hAnsi="Times New Roman" w:cs="Times New Roman"/>
                <w:sz w:val="24"/>
                <w:szCs w:val="24"/>
              </w:rPr>
            </w:pPr>
          </w:p>
        </w:tc>
      </w:tr>
      <w:tr w:rsidR="0090572B" w:rsidRPr="00EB24AE" w:rsidTr="00CD0D48">
        <w:trPr>
          <w:gridAfter w:val="1"/>
          <w:wAfter w:w="8" w:type="dxa"/>
          <w:trHeight w:val="390"/>
        </w:trPr>
        <w:tc>
          <w:tcPr>
            <w:tcW w:w="726" w:type="dxa"/>
            <w:vMerge/>
            <w:tcBorders>
              <w:left w:val="single" w:sz="4" w:space="0" w:color="auto"/>
              <w:bottom w:val="single" w:sz="4" w:space="0" w:color="auto"/>
              <w:right w:val="single" w:sz="4" w:space="0" w:color="auto"/>
            </w:tcBorders>
          </w:tcPr>
          <w:p w:rsidR="0090572B" w:rsidRPr="00EB24AE" w:rsidRDefault="0090572B" w:rsidP="00CD0D48">
            <w:pPr>
              <w:ind w:left="360"/>
              <w:rPr>
                <w:rFonts w:ascii="Times New Roman" w:hAnsi="Times New Roman" w:cs="Times New Roman"/>
                <w:sz w:val="24"/>
                <w:szCs w:val="24"/>
              </w:rPr>
            </w:pPr>
          </w:p>
        </w:tc>
        <w:tc>
          <w:tcPr>
            <w:tcW w:w="5425" w:type="dxa"/>
            <w:vMerge/>
            <w:tcBorders>
              <w:left w:val="single" w:sz="4" w:space="0" w:color="auto"/>
              <w:bottom w:val="single" w:sz="4" w:space="0" w:color="auto"/>
              <w:right w:val="single" w:sz="4" w:space="0" w:color="auto"/>
            </w:tcBorders>
          </w:tcPr>
          <w:p w:rsidR="0090572B" w:rsidRPr="00EB24AE" w:rsidRDefault="0090572B" w:rsidP="00CD0D48">
            <w:pPr>
              <w:jc w:val="both"/>
              <w:rPr>
                <w:rFonts w:ascii="Times New Roman" w:hAnsi="Times New Roman" w:cs="Times New Roman"/>
                <w:sz w:val="24"/>
                <w:szCs w:val="24"/>
              </w:rPr>
            </w:pPr>
          </w:p>
        </w:tc>
        <w:tc>
          <w:tcPr>
            <w:tcW w:w="869" w:type="dxa"/>
            <w:vMerge/>
            <w:tcBorders>
              <w:left w:val="single" w:sz="4" w:space="0" w:color="auto"/>
              <w:bottom w:val="single" w:sz="4" w:space="0" w:color="auto"/>
              <w:right w:val="single" w:sz="4" w:space="0" w:color="auto"/>
            </w:tcBorders>
          </w:tcPr>
          <w:p w:rsidR="0090572B" w:rsidRPr="00EB24AE" w:rsidRDefault="0090572B" w:rsidP="00CD0D48">
            <w:pPr>
              <w:jc w:val="center"/>
              <w:rPr>
                <w:rFonts w:ascii="Times New Roman" w:hAnsi="Times New Roman" w:cs="Times New Roman"/>
                <w:sz w:val="24"/>
                <w:szCs w:val="24"/>
              </w:rPr>
            </w:pP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1080" w:type="dxa"/>
            <w:shd w:val="clear" w:color="auto" w:fill="auto"/>
          </w:tcPr>
          <w:p w:rsidR="0090572B" w:rsidRPr="00EB24AE" w:rsidRDefault="0090572B" w:rsidP="00CD0D48">
            <w:pPr>
              <w:rPr>
                <w:rFonts w:ascii="Times New Roman" w:hAnsi="Times New Roman" w:cs="Times New Roman"/>
                <w:sz w:val="24"/>
                <w:szCs w:val="24"/>
              </w:rPr>
            </w:pPr>
          </w:p>
        </w:tc>
        <w:tc>
          <w:tcPr>
            <w:tcW w:w="900" w:type="dxa"/>
            <w:shd w:val="clear" w:color="auto" w:fill="auto"/>
          </w:tcPr>
          <w:p w:rsidR="0090572B" w:rsidRPr="00EB24AE" w:rsidRDefault="0090572B" w:rsidP="00CD0D48">
            <w:pPr>
              <w:rPr>
                <w:rFonts w:ascii="Times New Roman" w:hAnsi="Times New Roman" w:cs="Times New Roman"/>
                <w:sz w:val="24"/>
                <w:szCs w:val="24"/>
              </w:rPr>
            </w:pPr>
          </w:p>
        </w:tc>
        <w:tc>
          <w:tcPr>
            <w:tcW w:w="840" w:type="dxa"/>
            <w:shd w:val="clear" w:color="auto" w:fill="auto"/>
          </w:tcPr>
          <w:p w:rsidR="0090572B" w:rsidRPr="00EB24AE" w:rsidRDefault="0090572B" w:rsidP="00CD0D48">
            <w:pPr>
              <w:rPr>
                <w:rFonts w:ascii="Times New Roman" w:hAnsi="Times New Roman" w:cs="Times New Roman"/>
                <w:sz w:val="24"/>
                <w:szCs w:val="24"/>
              </w:rPr>
            </w:pPr>
          </w:p>
        </w:tc>
      </w:tr>
    </w:tbl>
    <w:p w:rsidR="0090572B" w:rsidRPr="00EB24AE" w:rsidRDefault="0090572B" w:rsidP="0090572B">
      <w:pPr>
        <w:rPr>
          <w:rFonts w:ascii="Times New Roman" w:hAnsi="Times New Roman" w:cs="Times New Roman"/>
          <w:sz w:val="24"/>
          <w:szCs w:val="24"/>
        </w:rPr>
      </w:pPr>
    </w:p>
    <w:p w:rsidR="0090572B" w:rsidRPr="00EB24AE" w:rsidRDefault="0090572B" w:rsidP="0090572B">
      <w:pPr>
        <w:jc w:val="center"/>
        <w:rPr>
          <w:rFonts w:ascii="Times New Roman" w:hAnsi="Times New Roman" w:cs="Times New Roman"/>
          <w:sz w:val="24"/>
          <w:szCs w:val="24"/>
        </w:rPr>
      </w:pPr>
    </w:p>
    <w:p w:rsidR="0090572B" w:rsidRPr="00EB24AE" w:rsidRDefault="0090572B" w:rsidP="0090572B">
      <w:pPr>
        <w:rPr>
          <w:rFonts w:ascii="Times New Roman" w:hAnsi="Times New Roman" w:cs="Times New Roman"/>
          <w:sz w:val="24"/>
          <w:szCs w:val="24"/>
        </w:rPr>
      </w:pPr>
    </w:p>
    <w:p w:rsidR="0090572B" w:rsidRPr="00EB24AE" w:rsidRDefault="0090572B" w:rsidP="006E2A4A">
      <w:pPr>
        <w:contextualSpacing/>
        <w:jc w:val="both"/>
        <w:rPr>
          <w:rFonts w:ascii="Times New Roman" w:hAnsi="Times New Roman" w:cs="Times New Roman"/>
          <w:sz w:val="24"/>
          <w:szCs w:val="24"/>
        </w:rPr>
      </w:pPr>
    </w:p>
    <w:sectPr w:rsidR="0090572B" w:rsidRPr="00EB24AE" w:rsidSect="00EB24AE">
      <w:pgSz w:w="11906" w:h="16838"/>
      <w:pgMar w:top="1134" w:right="424"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176F4"/>
    <w:multiLevelType w:val="hybridMultilevel"/>
    <w:tmpl w:val="A55EB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2340D"/>
    <w:rsid w:val="00015ED6"/>
    <w:rsid w:val="00022DCC"/>
    <w:rsid w:val="0002340D"/>
    <w:rsid w:val="00044517"/>
    <w:rsid w:val="00047F80"/>
    <w:rsid w:val="00067A97"/>
    <w:rsid w:val="001B213E"/>
    <w:rsid w:val="002158EA"/>
    <w:rsid w:val="002247E0"/>
    <w:rsid w:val="002F3C9B"/>
    <w:rsid w:val="003505D4"/>
    <w:rsid w:val="003B32AF"/>
    <w:rsid w:val="005A4159"/>
    <w:rsid w:val="005F518B"/>
    <w:rsid w:val="006E2A4A"/>
    <w:rsid w:val="00741438"/>
    <w:rsid w:val="008539D0"/>
    <w:rsid w:val="008B7C8D"/>
    <w:rsid w:val="008C6C14"/>
    <w:rsid w:val="0090572B"/>
    <w:rsid w:val="009F46A6"/>
    <w:rsid w:val="00A3022A"/>
    <w:rsid w:val="00A36286"/>
    <w:rsid w:val="00AE06F8"/>
    <w:rsid w:val="00B64845"/>
    <w:rsid w:val="00CB095C"/>
    <w:rsid w:val="00CD0D48"/>
    <w:rsid w:val="00D11326"/>
    <w:rsid w:val="00DE3AD0"/>
    <w:rsid w:val="00E24EDF"/>
    <w:rsid w:val="00EB24AE"/>
    <w:rsid w:val="00F4483B"/>
    <w:rsid w:val="00F535D2"/>
    <w:rsid w:val="00FA3574"/>
    <w:rsid w:val="00FF0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9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BDE3B-8117-4F46-969A-6A3A218F8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3183</Words>
  <Characters>18147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dcterms:created xsi:type="dcterms:W3CDTF">2013-05-27T05:58:00Z</dcterms:created>
  <dcterms:modified xsi:type="dcterms:W3CDTF">2014-03-13T05:00:00Z</dcterms:modified>
</cp:coreProperties>
</file>